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0A38F" w14:textId="77777777" w:rsidR="007851C8" w:rsidRDefault="00000000">
      <w:pPr>
        <w:rPr>
          <w:rFonts w:ascii="Sagona Book" w:eastAsia="Sagona Book" w:hAnsi="Sagona Book" w:cs="Sagona Book"/>
          <w:sz w:val="28"/>
          <w:szCs w:val="28"/>
        </w:rPr>
      </w:pPr>
      <w:bookmarkStart w:id="0" w:name="_heading=h.gjdgxs" w:colFirst="0" w:colLast="0"/>
      <w:bookmarkEnd w:id="0"/>
      <w:r>
        <w:rPr>
          <w:rFonts w:ascii="Sagona Book" w:eastAsia="Sagona Book" w:hAnsi="Sagona Book" w:cs="Sagona Book"/>
          <w:noProof/>
          <w:sz w:val="28"/>
          <w:szCs w:val="28"/>
        </w:rPr>
        <w:drawing>
          <wp:inline distT="114300" distB="114300" distL="114300" distR="114300" wp14:anchorId="22140DFB" wp14:editId="76692D9F">
            <wp:extent cx="1789430" cy="690121"/>
            <wp:effectExtent l="0" t="0" r="0" b="0"/>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789430" cy="690121"/>
                    </a:xfrm>
                    <a:prstGeom prst="rect">
                      <a:avLst/>
                    </a:prstGeom>
                    <a:ln/>
                  </pic:spPr>
                </pic:pic>
              </a:graphicData>
            </a:graphic>
          </wp:inline>
        </w:drawing>
      </w:r>
    </w:p>
    <w:p w14:paraId="48AF80E3" w14:textId="77777777" w:rsidR="007851C8" w:rsidRDefault="00000000">
      <w:pPr>
        <w:jc w:val="center"/>
        <w:rPr>
          <w:rFonts w:ascii="Montserrat SemiBold" w:eastAsia="Montserrat SemiBold" w:hAnsi="Montserrat SemiBold" w:cs="Montserrat SemiBold"/>
          <w:color w:val="3D85C6"/>
          <w:sz w:val="36"/>
          <w:szCs w:val="36"/>
        </w:rPr>
      </w:pPr>
      <w:r>
        <w:rPr>
          <w:rFonts w:ascii="Montserrat SemiBold" w:eastAsia="Montserrat SemiBold" w:hAnsi="Montserrat SemiBold" w:cs="Montserrat SemiBold"/>
          <w:color w:val="3D85C6"/>
          <w:sz w:val="36"/>
          <w:szCs w:val="36"/>
        </w:rPr>
        <w:t>BRAIN ALIGNED STRATEGIES</w:t>
      </w:r>
    </w:p>
    <w:p w14:paraId="0FF05970" w14:textId="77777777" w:rsidR="007851C8" w:rsidRDefault="007851C8">
      <w:pPr>
        <w:jc w:val="center"/>
        <w:rPr>
          <w:rFonts w:ascii="Sagona Book" w:eastAsia="Sagona Book" w:hAnsi="Sagona Book" w:cs="Sagona Book"/>
          <w:sz w:val="28"/>
          <w:szCs w:val="28"/>
        </w:rPr>
      </w:pPr>
    </w:p>
    <w:p w14:paraId="12A3D06B" w14:textId="77777777" w:rsidR="007851C8" w:rsidRDefault="00000000">
      <w:pPr>
        <w:jc w:val="center"/>
        <w:rPr>
          <w:b/>
          <w:sz w:val="12"/>
          <w:szCs w:val="12"/>
        </w:rPr>
      </w:pPr>
      <w:r>
        <w:rPr>
          <w:rFonts w:ascii="Montserrat SemiBold" w:eastAsia="Montserrat SemiBold" w:hAnsi="Montserrat SemiBold" w:cs="Montserrat SemiBold"/>
          <w:sz w:val="28"/>
          <w:szCs w:val="28"/>
        </w:rPr>
        <w:t>Relational, Preventive Discipline</w:t>
      </w:r>
    </w:p>
    <w:p w14:paraId="317F4B39" w14:textId="34CDD41F" w:rsidR="007851C8" w:rsidRDefault="00000000">
      <w:pPr>
        <w:jc w:val="center"/>
      </w:pPr>
      <w:r>
        <w:t xml:space="preserve">Meeting students and staff in their brain state is critical for our </w:t>
      </w:r>
      <w:r w:rsidR="00A401C1">
        <w:t>emotional,</w:t>
      </w:r>
      <w:r>
        <w:t xml:space="preserve"> mental and physiological well-being!  This chart shares regulation and connection strategies (touch points) that will be helpful in regulating and calming the student’s nervous system so that they are able to learn, reason, create, and make choices that serve them well while building connections and relationships in our classrooms and schools.</w:t>
      </w:r>
    </w:p>
    <w:p w14:paraId="7B75A5F1" w14:textId="77777777" w:rsidR="007851C8" w:rsidRDefault="007851C8"/>
    <w:tbl>
      <w:tblPr>
        <w:tblStyle w:val="a"/>
        <w:tblW w:w="14306" w:type="dxa"/>
        <w:tblInd w:w="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511"/>
        <w:gridCol w:w="11795"/>
      </w:tblGrid>
      <w:tr w:rsidR="007851C8" w14:paraId="442E9511" w14:textId="77777777" w:rsidTr="00226D43">
        <w:tc>
          <w:tcPr>
            <w:tcW w:w="2511" w:type="dxa"/>
            <w:shd w:val="clear" w:color="auto" w:fill="3D85C6"/>
            <w:tcMar>
              <w:left w:w="0" w:type="dxa"/>
              <w:right w:w="0" w:type="dxa"/>
            </w:tcMar>
          </w:tcPr>
          <w:p w14:paraId="6B6BFF64" w14:textId="77777777" w:rsidR="007851C8" w:rsidRDefault="00000000">
            <w:pPr>
              <w:spacing w:before="200"/>
              <w:jc w:val="center"/>
              <w:rPr>
                <w:rFonts w:ascii="Sagona Book" w:eastAsia="Sagona Book" w:hAnsi="Sagona Book" w:cs="Sagona Book"/>
                <w:sz w:val="28"/>
                <w:szCs w:val="28"/>
              </w:rPr>
            </w:pPr>
            <w:r>
              <w:rPr>
                <w:noProof/>
              </w:rPr>
              <w:drawing>
                <wp:inline distT="0" distB="0" distL="0" distR="0" wp14:anchorId="3C082BFE" wp14:editId="208C733C">
                  <wp:extent cx="1042988" cy="836114"/>
                  <wp:effectExtent l="0" t="0" r="0" b="0"/>
                  <wp:docPr id="32" name="image4.png" descr="A picture containing tree,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ree, game&#10;&#10;Description automatically generated"/>
                          <pic:cNvPicPr preferRelativeResize="0"/>
                        </pic:nvPicPr>
                        <pic:blipFill>
                          <a:blip r:embed="rId9"/>
                          <a:srcRect/>
                          <a:stretch>
                            <a:fillRect/>
                          </a:stretch>
                        </pic:blipFill>
                        <pic:spPr>
                          <a:xfrm>
                            <a:off x="0" y="0"/>
                            <a:ext cx="1042988" cy="836114"/>
                          </a:xfrm>
                          <a:prstGeom prst="rect">
                            <a:avLst/>
                          </a:prstGeom>
                          <a:ln/>
                        </pic:spPr>
                      </pic:pic>
                    </a:graphicData>
                  </a:graphic>
                </wp:inline>
              </w:drawing>
            </w:r>
          </w:p>
        </w:tc>
        <w:tc>
          <w:tcPr>
            <w:tcW w:w="11795" w:type="dxa"/>
            <w:shd w:val="clear" w:color="auto" w:fill="CFE2F3"/>
          </w:tcPr>
          <w:p w14:paraId="29318E73" w14:textId="77777777" w:rsidR="007851C8" w:rsidRDefault="007851C8">
            <w:pPr>
              <w:spacing w:before="200"/>
              <w:ind w:left="288"/>
              <w:rPr>
                <w:rFonts w:ascii="Sagona Book" w:eastAsia="Sagona Book" w:hAnsi="Sagona Book" w:cs="Sagona Book"/>
                <w:sz w:val="32"/>
                <w:szCs w:val="32"/>
              </w:rPr>
            </w:pPr>
          </w:p>
          <w:p w14:paraId="6D3293A3" w14:textId="77777777" w:rsidR="007851C8" w:rsidRDefault="00000000">
            <w:pPr>
              <w:spacing w:before="200"/>
              <w:ind w:left="288"/>
              <w:rPr>
                <w:rFonts w:ascii="Sagona Book" w:eastAsia="Sagona Book" w:hAnsi="Sagona Book" w:cs="Sagona Book"/>
                <w:i/>
                <w:sz w:val="28"/>
                <w:szCs w:val="28"/>
              </w:rPr>
            </w:pPr>
            <w:r>
              <w:rPr>
                <w:rFonts w:ascii="Montserrat SemiBold" w:eastAsia="Montserrat SemiBold" w:hAnsi="Montserrat SemiBold" w:cs="Montserrat SemiBold"/>
                <w:sz w:val="36"/>
                <w:szCs w:val="36"/>
              </w:rPr>
              <w:t>SENSORY STRATEGIES</w:t>
            </w:r>
            <w:r>
              <w:rPr>
                <w:rFonts w:ascii="Montserrat SemiBold" w:eastAsia="Montserrat SemiBold" w:hAnsi="Montserrat SemiBold" w:cs="Montserrat SemiBold"/>
                <w:sz w:val="32"/>
                <w:szCs w:val="32"/>
              </w:rPr>
              <w:br/>
            </w:r>
            <w:r>
              <w:rPr>
                <w:rFonts w:ascii="Sagona Book" w:eastAsia="Sagona Book" w:hAnsi="Sagona Book" w:cs="Sagona Book"/>
                <w:sz w:val="28"/>
                <w:szCs w:val="28"/>
              </w:rPr>
              <w:t xml:space="preserve">The language of the brain stem is… </w:t>
            </w:r>
            <w:r>
              <w:rPr>
                <w:rFonts w:ascii="Sagona Book" w:eastAsia="Sagona Book" w:hAnsi="Sagona Book" w:cs="Sagona Book"/>
                <w:i/>
                <w:sz w:val="28"/>
                <w:szCs w:val="28"/>
              </w:rPr>
              <w:t>sensations.</w:t>
            </w:r>
          </w:p>
          <w:p w14:paraId="4856C774" w14:textId="77777777" w:rsidR="007851C8" w:rsidRDefault="007851C8">
            <w:pPr>
              <w:spacing w:before="200"/>
              <w:ind w:left="288"/>
              <w:rPr>
                <w:rFonts w:ascii="Sagona Book" w:eastAsia="Sagona Book" w:hAnsi="Sagona Book" w:cs="Sagona Book"/>
              </w:rPr>
            </w:pPr>
          </w:p>
        </w:tc>
      </w:tr>
      <w:tr w:rsidR="007851C8" w14:paraId="7575DC9F" w14:textId="77777777" w:rsidTr="00226D43">
        <w:tc>
          <w:tcPr>
            <w:tcW w:w="2511" w:type="dxa"/>
            <w:shd w:val="clear" w:color="auto" w:fill="E6F3FF"/>
            <w:tcMar>
              <w:left w:w="0" w:type="dxa"/>
              <w:right w:w="0" w:type="dxa"/>
            </w:tcMar>
          </w:tcPr>
          <w:p w14:paraId="4A19848B" w14:textId="77777777" w:rsidR="007851C8" w:rsidRDefault="00000000">
            <w:pPr>
              <w:spacing w:before="200"/>
              <w:ind w:left="72"/>
              <w:rPr>
                <w:b/>
              </w:rPr>
            </w:pPr>
            <w:r>
              <w:rPr>
                <w:b/>
              </w:rPr>
              <w:t>Horse Lips</w:t>
            </w:r>
          </w:p>
        </w:tc>
        <w:tc>
          <w:tcPr>
            <w:tcW w:w="11795" w:type="dxa"/>
            <w:shd w:val="clear" w:color="auto" w:fill="FFFFFF"/>
            <w:tcMar>
              <w:top w:w="144" w:type="dxa"/>
              <w:left w:w="144" w:type="dxa"/>
              <w:bottom w:w="144" w:type="dxa"/>
              <w:right w:w="144" w:type="dxa"/>
            </w:tcMar>
          </w:tcPr>
          <w:p w14:paraId="4FFE9A64" w14:textId="203D0FEE" w:rsidR="007851C8" w:rsidRDefault="00000000">
            <w:pPr>
              <w:keepLines/>
              <w:widowControl w:val="0"/>
              <w:ind w:left="288"/>
            </w:pPr>
            <w:r>
              <w:t xml:space="preserve">Loosen your lips and blow… allow the air to wriggle your </w:t>
            </w:r>
            <w:r w:rsidR="00A401C1">
              <w:t>lips and</w:t>
            </w:r>
            <w:r>
              <w:t xml:space="preserve"> do these with a large inhale and even bigger exhale.  We can laugh, too, as we calm the brain stem areas where the stress response begins!</w:t>
            </w:r>
          </w:p>
        </w:tc>
      </w:tr>
      <w:tr w:rsidR="007851C8" w14:paraId="29B123AB" w14:textId="77777777" w:rsidTr="00226D43">
        <w:trPr>
          <w:trHeight w:val="1920"/>
        </w:trPr>
        <w:tc>
          <w:tcPr>
            <w:tcW w:w="2511" w:type="dxa"/>
            <w:shd w:val="clear" w:color="auto" w:fill="E6F3FF"/>
            <w:tcMar>
              <w:left w:w="0" w:type="dxa"/>
              <w:right w:w="0" w:type="dxa"/>
            </w:tcMar>
          </w:tcPr>
          <w:p w14:paraId="459DA7FD" w14:textId="77777777" w:rsidR="007851C8" w:rsidRDefault="00000000">
            <w:pPr>
              <w:spacing w:before="200"/>
              <w:ind w:left="72"/>
              <w:rPr>
                <w:b/>
              </w:rPr>
            </w:pPr>
            <w:r>
              <w:rPr>
                <w:b/>
              </w:rPr>
              <w:t>Rhythm Circles</w:t>
            </w:r>
          </w:p>
        </w:tc>
        <w:tc>
          <w:tcPr>
            <w:tcW w:w="11795" w:type="dxa"/>
            <w:shd w:val="clear" w:color="auto" w:fill="FFFFFF"/>
            <w:tcMar>
              <w:top w:w="144" w:type="dxa"/>
              <w:left w:w="144" w:type="dxa"/>
              <w:bottom w:w="144" w:type="dxa"/>
              <w:right w:w="144" w:type="dxa"/>
            </w:tcMar>
          </w:tcPr>
          <w:p w14:paraId="4C4261DC" w14:textId="77777777" w:rsidR="007851C8" w:rsidRDefault="00000000">
            <w:pPr>
              <w:keepLines/>
              <w:widowControl w:val="0"/>
              <w:ind w:left="288"/>
            </w:pPr>
            <w:r>
              <w:t>Rhythm circles take just a few minutes as the class mimics the leader in claps, snaps, stomps, or drumstick patterns.  We use paint sticks from a local hardware store; students can decorate these and keep them all year long!  We sometimes use music, sounds, or one another as we follow the lead of the designated drummer or rhythm maker.  We can vary this drumming from soft to loud, slow to fast, and even move our bodies as we drum together.</w:t>
            </w:r>
          </w:p>
        </w:tc>
      </w:tr>
      <w:tr w:rsidR="007851C8" w14:paraId="610F45FB" w14:textId="77777777" w:rsidTr="00226D43">
        <w:tc>
          <w:tcPr>
            <w:tcW w:w="2511" w:type="dxa"/>
            <w:shd w:val="clear" w:color="auto" w:fill="E6F3FF"/>
            <w:tcMar>
              <w:left w:w="0" w:type="dxa"/>
              <w:right w:w="0" w:type="dxa"/>
            </w:tcMar>
          </w:tcPr>
          <w:p w14:paraId="0BB21C6F" w14:textId="77777777" w:rsidR="007851C8" w:rsidRDefault="00000000">
            <w:pPr>
              <w:spacing w:before="200"/>
              <w:ind w:left="72"/>
              <w:rPr>
                <w:b/>
              </w:rPr>
            </w:pPr>
            <w:r>
              <w:rPr>
                <w:b/>
              </w:rPr>
              <w:t>Hand Massage</w:t>
            </w:r>
          </w:p>
        </w:tc>
        <w:tc>
          <w:tcPr>
            <w:tcW w:w="11795" w:type="dxa"/>
            <w:shd w:val="clear" w:color="auto" w:fill="FFFFFF"/>
            <w:tcMar>
              <w:top w:w="144" w:type="dxa"/>
              <w:left w:w="144" w:type="dxa"/>
              <w:bottom w:w="144" w:type="dxa"/>
              <w:right w:w="144" w:type="dxa"/>
            </w:tcMar>
          </w:tcPr>
          <w:p w14:paraId="4AF98279" w14:textId="77777777" w:rsidR="007851C8" w:rsidRDefault="00000000">
            <w:pPr>
              <w:keepLines/>
              <w:widowControl w:val="0"/>
              <w:ind w:left="288"/>
            </w:pPr>
            <w:r>
              <w:t>Once a day or as students walk in, pass out a drop of lotion, and for 90 seconds students give their hands and fingers a massage, noticing their palms, joints, fingertips, and any sensations that feel uncomfortable or stiff.  Allow students to choose scented or unscented lotion.</w:t>
            </w:r>
          </w:p>
        </w:tc>
      </w:tr>
      <w:tr w:rsidR="007851C8" w14:paraId="4D085462" w14:textId="77777777" w:rsidTr="00226D43">
        <w:tc>
          <w:tcPr>
            <w:tcW w:w="2511" w:type="dxa"/>
            <w:shd w:val="clear" w:color="auto" w:fill="E6F3FF"/>
            <w:tcMar>
              <w:left w:w="0" w:type="dxa"/>
              <w:right w:w="0" w:type="dxa"/>
            </w:tcMar>
          </w:tcPr>
          <w:p w14:paraId="21FC88D9" w14:textId="77777777" w:rsidR="007851C8" w:rsidRDefault="00000000">
            <w:pPr>
              <w:spacing w:before="200"/>
              <w:ind w:left="72"/>
              <w:rPr>
                <w:b/>
              </w:rPr>
            </w:pPr>
            <w:r>
              <w:rPr>
                <w:b/>
              </w:rPr>
              <w:lastRenderedPageBreak/>
              <w:t>The 7/11 Breath</w:t>
            </w:r>
          </w:p>
        </w:tc>
        <w:tc>
          <w:tcPr>
            <w:tcW w:w="11795" w:type="dxa"/>
            <w:shd w:val="clear" w:color="auto" w:fill="FFFFFF"/>
            <w:tcMar>
              <w:top w:w="144" w:type="dxa"/>
              <w:left w:w="144" w:type="dxa"/>
              <w:bottom w:w="144" w:type="dxa"/>
              <w:right w:w="144" w:type="dxa"/>
            </w:tcMar>
          </w:tcPr>
          <w:p w14:paraId="701ABE6D" w14:textId="77777777" w:rsidR="007851C8" w:rsidRDefault="00000000">
            <w:pPr>
              <w:keepLines/>
              <w:widowControl w:val="0"/>
              <w:ind w:left="288"/>
            </w:pPr>
            <w:r>
              <w:t xml:space="preserve">Inhale for </w:t>
            </w:r>
            <w:r>
              <w:rPr>
                <w:b/>
              </w:rPr>
              <w:t>7</w:t>
            </w:r>
            <w:r>
              <w:t xml:space="preserve"> seconds &amp; exhale for </w:t>
            </w:r>
            <w:r>
              <w:rPr>
                <w:b/>
              </w:rPr>
              <w:t>11</w:t>
            </w:r>
            <w:r>
              <w:t>.</w:t>
            </w:r>
          </w:p>
        </w:tc>
      </w:tr>
      <w:tr w:rsidR="007851C8" w14:paraId="5E832A87" w14:textId="77777777" w:rsidTr="00226D43">
        <w:tc>
          <w:tcPr>
            <w:tcW w:w="2511" w:type="dxa"/>
            <w:shd w:val="clear" w:color="auto" w:fill="E6F3FF"/>
            <w:tcMar>
              <w:left w:w="0" w:type="dxa"/>
              <w:right w:w="0" w:type="dxa"/>
            </w:tcMar>
          </w:tcPr>
          <w:p w14:paraId="539A05F2" w14:textId="77777777" w:rsidR="007851C8" w:rsidRDefault="00000000">
            <w:pPr>
              <w:spacing w:before="200"/>
              <w:ind w:left="72"/>
              <w:rPr>
                <w:b/>
              </w:rPr>
            </w:pPr>
            <w:r>
              <w:rPr>
                <w:b/>
              </w:rPr>
              <w:t>Sensation Word Drawing</w:t>
            </w:r>
          </w:p>
        </w:tc>
        <w:tc>
          <w:tcPr>
            <w:tcW w:w="11795" w:type="dxa"/>
            <w:shd w:val="clear" w:color="auto" w:fill="FFFFFF"/>
            <w:tcMar>
              <w:top w:w="144" w:type="dxa"/>
              <w:left w:w="144" w:type="dxa"/>
              <w:bottom w:w="144" w:type="dxa"/>
              <w:right w:w="144" w:type="dxa"/>
            </w:tcMar>
          </w:tcPr>
          <w:p w14:paraId="56E306A7" w14:textId="77777777" w:rsidR="007851C8" w:rsidRDefault="00000000">
            <w:pPr>
              <w:keepLines/>
              <w:widowControl w:val="0"/>
              <w:ind w:left="288"/>
            </w:pPr>
            <w:r>
              <w:t>This is a great way of using imagery and art to activate the right hemisphere while integrating both hemispheres for cognition.  Students choose a sensation word and draw an image of this word using size, shape and color, and possibly where they feel it on their bodies (tired, numb, tense, full, fuzzy, soft, open, flowing, teary, edgy, tight, etc.).</w:t>
            </w:r>
          </w:p>
        </w:tc>
      </w:tr>
      <w:tr w:rsidR="007851C8" w14:paraId="70B53FF9" w14:textId="77777777" w:rsidTr="00226D43">
        <w:tc>
          <w:tcPr>
            <w:tcW w:w="2511" w:type="dxa"/>
            <w:shd w:val="clear" w:color="auto" w:fill="E6F3FF"/>
            <w:tcMar>
              <w:left w:w="0" w:type="dxa"/>
              <w:right w:w="0" w:type="dxa"/>
            </w:tcMar>
          </w:tcPr>
          <w:p w14:paraId="69037287" w14:textId="77777777" w:rsidR="007851C8" w:rsidRDefault="00000000">
            <w:pPr>
              <w:spacing w:before="200"/>
              <w:ind w:left="72"/>
              <w:rPr>
                <w:b/>
              </w:rPr>
            </w:pPr>
            <w:r>
              <w:rPr>
                <w:b/>
              </w:rPr>
              <w:t>Hot Chocolate Breath</w:t>
            </w:r>
          </w:p>
        </w:tc>
        <w:tc>
          <w:tcPr>
            <w:tcW w:w="11795" w:type="dxa"/>
            <w:shd w:val="clear" w:color="auto" w:fill="FFFFFF"/>
            <w:tcMar>
              <w:top w:w="144" w:type="dxa"/>
              <w:left w:w="144" w:type="dxa"/>
              <w:bottom w:w="144" w:type="dxa"/>
              <w:right w:w="144" w:type="dxa"/>
            </w:tcMar>
          </w:tcPr>
          <w:p w14:paraId="444D9E0D" w14:textId="77777777" w:rsidR="007851C8" w:rsidRDefault="00000000">
            <w:pPr>
              <w:keepLines/>
              <w:widowControl w:val="0"/>
              <w:ind w:left="288"/>
            </w:pPr>
            <w:r>
              <w:t>Imagine you are holding a cup of hot chocolate, feel the warmth of the mug in your hands, take a deep breath in, and then slowly blow out your exhale as if you are cooling down your hot chocolate.</w:t>
            </w:r>
          </w:p>
        </w:tc>
      </w:tr>
      <w:tr w:rsidR="007851C8" w14:paraId="04D97B88" w14:textId="77777777" w:rsidTr="00226D43">
        <w:tc>
          <w:tcPr>
            <w:tcW w:w="2511" w:type="dxa"/>
            <w:shd w:val="clear" w:color="auto" w:fill="E6F3FF"/>
            <w:tcMar>
              <w:left w:w="0" w:type="dxa"/>
              <w:right w:w="0" w:type="dxa"/>
            </w:tcMar>
          </w:tcPr>
          <w:p w14:paraId="746418D5" w14:textId="77777777" w:rsidR="007851C8" w:rsidRDefault="00000000">
            <w:pPr>
              <w:spacing w:before="200"/>
              <w:ind w:left="72"/>
              <w:rPr>
                <w:b/>
              </w:rPr>
            </w:pPr>
            <w:r>
              <w:rPr>
                <w:b/>
              </w:rPr>
              <w:t>Bi-Lateral Scribbling</w:t>
            </w:r>
          </w:p>
        </w:tc>
        <w:tc>
          <w:tcPr>
            <w:tcW w:w="11795" w:type="dxa"/>
            <w:shd w:val="clear" w:color="auto" w:fill="FFFFFF"/>
            <w:tcMar>
              <w:top w:w="144" w:type="dxa"/>
              <w:left w:w="144" w:type="dxa"/>
              <w:bottom w:w="144" w:type="dxa"/>
              <w:right w:w="144" w:type="dxa"/>
            </w:tcMar>
          </w:tcPr>
          <w:p w14:paraId="3F199A71" w14:textId="77777777" w:rsidR="007851C8" w:rsidRDefault="00000000">
            <w:pPr>
              <w:keepLines/>
              <w:widowControl w:val="0"/>
              <w:numPr>
                <w:ilvl w:val="0"/>
                <w:numId w:val="22"/>
              </w:numPr>
              <w:pBdr>
                <w:top w:val="nil"/>
                <w:left w:val="nil"/>
                <w:bottom w:val="nil"/>
                <w:right w:val="nil"/>
                <w:between w:val="nil"/>
              </w:pBdr>
              <w:rPr>
                <w:color w:val="000000"/>
              </w:rPr>
            </w:pPr>
            <w:r>
              <w:rPr>
                <w:color w:val="000000"/>
              </w:rPr>
              <w:t>With two markers, begin scribbling vertically and then horizontally each for 15 seconds.</w:t>
            </w:r>
          </w:p>
          <w:p w14:paraId="5446ACA7" w14:textId="77777777" w:rsidR="007851C8" w:rsidRDefault="00000000">
            <w:pPr>
              <w:keepLines/>
              <w:widowControl w:val="0"/>
              <w:numPr>
                <w:ilvl w:val="0"/>
                <w:numId w:val="22"/>
              </w:numPr>
              <w:pBdr>
                <w:top w:val="nil"/>
                <w:left w:val="nil"/>
                <w:bottom w:val="nil"/>
                <w:right w:val="nil"/>
                <w:between w:val="nil"/>
              </w:pBdr>
              <w:rPr>
                <w:color w:val="000000"/>
              </w:rPr>
            </w:pPr>
            <w:r>
              <w:rPr>
                <w:color w:val="000000"/>
              </w:rPr>
              <w:t>Take a marker in each hand, make two arcs at the same time across the page, and continue until there are several forming a rainbow shape.</w:t>
            </w:r>
          </w:p>
          <w:p w14:paraId="365A6713" w14:textId="77777777" w:rsidR="007851C8" w:rsidRDefault="00000000">
            <w:pPr>
              <w:keepLines/>
              <w:widowControl w:val="0"/>
              <w:numPr>
                <w:ilvl w:val="0"/>
                <w:numId w:val="22"/>
              </w:numPr>
              <w:pBdr>
                <w:top w:val="nil"/>
                <w:left w:val="nil"/>
                <w:bottom w:val="nil"/>
                <w:right w:val="nil"/>
                <w:between w:val="nil"/>
              </w:pBdr>
              <w:rPr>
                <w:color w:val="000000"/>
              </w:rPr>
            </w:pPr>
            <w:r>
              <w:rPr>
                <w:color w:val="000000"/>
              </w:rPr>
              <w:t>Begin to make circles, with each circle becoming smaller until those turn into dots on the page.</w:t>
            </w:r>
          </w:p>
          <w:p w14:paraId="453106AA" w14:textId="77777777" w:rsidR="007851C8" w:rsidRDefault="00000000">
            <w:pPr>
              <w:keepLines/>
              <w:widowControl w:val="0"/>
              <w:numPr>
                <w:ilvl w:val="0"/>
                <w:numId w:val="22"/>
              </w:numPr>
              <w:pBdr>
                <w:top w:val="nil"/>
                <w:left w:val="nil"/>
                <w:bottom w:val="nil"/>
                <w:right w:val="nil"/>
                <w:between w:val="nil"/>
              </w:pBdr>
              <w:rPr>
                <w:color w:val="000000"/>
              </w:rPr>
            </w:pPr>
            <w:r>
              <w:rPr>
                <w:color w:val="000000"/>
              </w:rPr>
              <w:t>Tracing paper is great for students to begin tracing their favorite objects and drawing around the perimeter of shapes.</w:t>
            </w:r>
          </w:p>
        </w:tc>
      </w:tr>
      <w:tr w:rsidR="007851C8" w14:paraId="4DA1EB2A" w14:textId="77777777" w:rsidTr="00226D43">
        <w:tc>
          <w:tcPr>
            <w:tcW w:w="2511" w:type="dxa"/>
            <w:shd w:val="clear" w:color="auto" w:fill="E6F3FF"/>
            <w:tcMar>
              <w:left w:w="0" w:type="dxa"/>
              <w:right w:w="0" w:type="dxa"/>
            </w:tcMar>
          </w:tcPr>
          <w:p w14:paraId="2664C6BB" w14:textId="77777777" w:rsidR="007851C8" w:rsidRDefault="00000000">
            <w:pPr>
              <w:spacing w:before="200"/>
              <w:ind w:left="72"/>
              <w:rPr>
                <w:b/>
              </w:rPr>
            </w:pPr>
            <w:r>
              <w:rPr>
                <w:b/>
              </w:rPr>
              <w:t>Whack the Balloon</w:t>
            </w:r>
          </w:p>
        </w:tc>
        <w:tc>
          <w:tcPr>
            <w:tcW w:w="11795" w:type="dxa"/>
            <w:shd w:val="clear" w:color="auto" w:fill="FFFFFF"/>
            <w:tcMar>
              <w:top w:w="144" w:type="dxa"/>
              <w:left w:w="144" w:type="dxa"/>
              <w:bottom w:w="144" w:type="dxa"/>
              <w:right w:w="144" w:type="dxa"/>
            </w:tcMar>
          </w:tcPr>
          <w:p w14:paraId="0328C1DD" w14:textId="77777777" w:rsidR="007851C8" w:rsidRDefault="00000000">
            <w:pPr>
              <w:keepLines/>
              <w:widowControl w:val="0"/>
              <w:ind w:left="288"/>
            </w:pPr>
            <w:r>
              <w:t>Foster eye-hand coordination by sitting across the table from the child with a 12-inch balloon as the child holds a heavy cardboard tube about 1 inch in diameter.  Move the balloon back and forth very slowly about 2 inches off the table and then pick up speed as the child tries to hit the balloon.</w:t>
            </w:r>
          </w:p>
        </w:tc>
      </w:tr>
      <w:tr w:rsidR="007851C8" w14:paraId="30BBABF9" w14:textId="77777777" w:rsidTr="00226D43">
        <w:tc>
          <w:tcPr>
            <w:tcW w:w="2511" w:type="dxa"/>
            <w:shd w:val="clear" w:color="auto" w:fill="E6F3FF"/>
            <w:tcMar>
              <w:left w:w="0" w:type="dxa"/>
              <w:right w:w="0" w:type="dxa"/>
            </w:tcMar>
          </w:tcPr>
          <w:p w14:paraId="57C786B8" w14:textId="77777777" w:rsidR="007851C8" w:rsidRDefault="00000000">
            <w:pPr>
              <w:spacing w:before="200"/>
              <w:ind w:left="72"/>
              <w:rPr>
                <w:b/>
              </w:rPr>
            </w:pPr>
            <w:r>
              <w:rPr>
                <w:b/>
              </w:rPr>
              <w:t>Drumming</w:t>
            </w:r>
          </w:p>
        </w:tc>
        <w:tc>
          <w:tcPr>
            <w:tcW w:w="11795" w:type="dxa"/>
            <w:shd w:val="clear" w:color="auto" w:fill="FFFFFF"/>
            <w:tcMar>
              <w:top w:w="144" w:type="dxa"/>
              <w:left w:w="144" w:type="dxa"/>
              <w:bottom w:w="144" w:type="dxa"/>
              <w:right w:w="144" w:type="dxa"/>
            </w:tcMar>
          </w:tcPr>
          <w:p w14:paraId="1C88373C" w14:textId="77777777" w:rsidR="007851C8" w:rsidRDefault="00000000">
            <w:pPr>
              <w:keepLines/>
              <w:widowControl w:val="0"/>
              <w:ind w:left="288"/>
            </w:pPr>
            <w:r>
              <w:t>Drum to different beats such as a piece of instrumental music, a song, or a metronome, drumming a pattern and mimicking the pattern back.  Drum on your laps, with cups, with small drums, etc.</w:t>
            </w:r>
          </w:p>
        </w:tc>
      </w:tr>
      <w:tr w:rsidR="007851C8" w14:paraId="6A4F9541" w14:textId="77777777" w:rsidTr="00226D43">
        <w:tc>
          <w:tcPr>
            <w:tcW w:w="2511" w:type="dxa"/>
            <w:shd w:val="clear" w:color="auto" w:fill="E6F3FF"/>
            <w:tcMar>
              <w:left w:w="0" w:type="dxa"/>
              <w:right w:w="0" w:type="dxa"/>
            </w:tcMar>
          </w:tcPr>
          <w:p w14:paraId="29CA87B9" w14:textId="77777777" w:rsidR="007851C8" w:rsidRDefault="00000000">
            <w:pPr>
              <w:spacing w:before="200"/>
              <w:ind w:left="72"/>
              <w:rPr>
                <w:b/>
              </w:rPr>
            </w:pPr>
            <w:r>
              <w:rPr>
                <w:b/>
              </w:rPr>
              <w:t>Temperature Sensations</w:t>
            </w:r>
          </w:p>
          <w:p w14:paraId="08733BE7" w14:textId="77777777" w:rsidR="00A401C1" w:rsidRPr="00A401C1" w:rsidRDefault="00A401C1" w:rsidP="00A401C1"/>
          <w:p w14:paraId="3D9F5A3D" w14:textId="77777777" w:rsidR="00A401C1" w:rsidRPr="00A401C1" w:rsidRDefault="00A401C1" w:rsidP="00A401C1"/>
          <w:p w14:paraId="2AC14B9F" w14:textId="2555BB17" w:rsidR="00A401C1" w:rsidRPr="00A401C1" w:rsidRDefault="00A401C1" w:rsidP="00A401C1"/>
        </w:tc>
        <w:tc>
          <w:tcPr>
            <w:tcW w:w="11795" w:type="dxa"/>
            <w:shd w:val="clear" w:color="auto" w:fill="FFFFFF"/>
            <w:tcMar>
              <w:top w:w="144" w:type="dxa"/>
              <w:left w:w="144" w:type="dxa"/>
              <w:bottom w:w="144" w:type="dxa"/>
              <w:right w:w="144" w:type="dxa"/>
            </w:tcMar>
          </w:tcPr>
          <w:p w14:paraId="547ED645" w14:textId="77777777" w:rsidR="007851C8" w:rsidRDefault="00000000">
            <w:pPr>
              <w:keepLines/>
              <w:widowControl w:val="0"/>
              <w:ind w:left="288"/>
            </w:pPr>
            <w:r>
              <w:t>Try using a change in temperature to regulate:</w:t>
            </w:r>
          </w:p>
          <w:p w14:paraId="20EF0829" w14:textId="77777777" w:rsidR="007851C8" w:rsidRDefault="00000000">
            <w:pPr>
              <w:keepLines/>
              <w:widowControl w:val="0"/>
              <w:numPr>
                <w:ilvl w:val="0"/>
                <w:numId w:val="19"/>
              </w:numPr>
              <w:pBdr>
                <w:top w:val="nil"/>
                <w:left w:val="nil"/>
                <w:bottom w:val="nil"/>
                <w:right w:val="nil"/>
                <w:between w:val="nil"/>
              </w:pBdr>
              <w:rPr>
                <w:color w:val="000000"/>
              </w:rPr>
            </w:pPr>
            <w:r>
              <w:rPr>
                <w:color w:val="000000"/>
              </w:rPr>
              <w:t>Ice chips</w:t>
            </w:r>
          </w:p>
          <w:p w14:paraId="0D18C060" w14:textId="77777777" w:rsidR="007851C8" w:rsidRDefault="00000000">
            <w:pPr>
              <w:keepLines/>
              <w:widowControl w:val="0"/>
              <w:numPr>
                <w:ilvl w:val="0"/>
                <w:numId w:val="19"/>
              </w:numPr>
              <w:pBdr>
                <w:top w:val="nil"/>
                <w:left w:val="nil"/>
                <w:bottom w:val="nil"/>
                <w:right w:val="nil"/>
                <w:between w:val="nil"/>
              </w:pBdr>
              <w:rPr>
                <w:color w:val="000000"/>
              </w:rPr>
            </w:pPr>
            <w:r>
              <w:rPr>
                <w:color w:val="000000"/>
              </w:rPr>
              <w:t>Heating pad</w:t>
            </w:r>
          </w:p>
          <w:p w14:paraId="0998CE30" w14:textId="77777777" w:rsidR="007851C8" w:rsidRDefault="00000000">
            <w:pPr>
              <w:keepLines/>
              <w:widowControl w:val="0"/>
              <w:numPr>
                <w:ilvl w:val="0"/>
                <w:numId w:val="19"/>
              </w:numPr>
              <w:pBdr>
                <w:top w:val="nil"/>
                <w:left w:val="nil"/>
                <w:bottom w:val="nil"/>
                <w:right w:val="nil"/>
                <w:between w:val="nil"/>
              </w:pBdr>
              <w:rPr>
                <w:color w:val="000000"/>
              </w:rPr>
            </w:pPr>
            <w:r>
              <w:rPr>
                <w:color w:val="000000"/>
              </w:rPr>
              <w:t>Cool fan</w:t>
            </w:r>
          </w:p>
          <w:p w14:paraId="462ABA77" w14:textId="77777777" w:rsidR="007851C8" w:rsidRDefault="00000000">
            <w:pPr>
              <w:keepLines/>
              <w:widowControl w:val="0"/>
              <w:numPr>
                <w:ilvl w:val="0"/>
                <w:numId w:val="19"/>
              </w:numPr>
              <w:pBdr>
                <w:top w:val="nil"/>
                <w:left w:val="nil"/>
                <w:bottom w:val="nil"/>
                <w:right w:val="nil"/>
                <w:between w:val="nil"/>
              </w:pBdr>
              <w:rPr>
                <w:color w:val="000000"/>
              </w:rPr>
            </w:pPr>
            <w:r>
              <w:rPr>
                <w:color w:val="000000"/>
              </w:rPr>
              <w:t>Hand and toe warmers</w:t>
            </w:r>
          </w:p>
          <w:p w14:paraId="70403574" w14:textId="77777777" w:rsidR="007851C8" w:rsidRDefault="00000000">
            <w:pPr>
              <w:keepLines/>
              <w:widowControl w:val="0"/>
              <w:numPr>
                <w:ilvl w:val="0"/>
                <w:numId w:val="19"/>
              </w:numPr>
              <w:pBdr>
                <w:top w:val="nil"/>
                <w:left w:val="nil"/>
                <w:bottom w:val="nil"/>
                <w:right w:val="nil"/>
                <w:between w:val="nil"/>
              </w:pBdr>
              <w:rPr>
                <w:color w:val="000000"/>
              </w:rPr>
            </w:pPr>
            <w:r>
              <w:rPr>
                <w:color w:val="000000"/>
              </w:rPr>
              <w:t>Icy-hot</w:t>
            </w:r>
          </w:p>
        </w:tc>
      </w:tr>
      <w:tr w:rsidR="007851C8" w14:paraId="651BB016" w14:textId="77777777" w:rsidTr="00226D43">
        <w:trPr>
          <w:trHeight w:val="1200"/>
        </w:trPr>
        <w:tc>
          <w:tcPr>
            <w:tcW w:w="2511" w:type="dxa"/>
            <w:shd w:val="clear" w:color="auto" w:fill="E6F3FF"/>
            <w:tcMar>
              <w:left w:w="0" w:type="dxa"/>
              <w:right w:w="0" w:type="dxa"/>
            </w:tcMar>
          </w:tcPr>
          <w:p w14:paraId="0A1DD108" w14:textId="77777777" w:rsidR="007851C8" w:rsidRDefault="00000000">
            <w:pPr>
              <w:spacing w:before="200"/>
              <w:ind w:left="72"/>
              <w:rPr>
                <w:b/>
              </w:rPr>
            </w:pPr>
            <w:r>
              <w:rPr>
                <w:b/>
              </w:rPr>
              <w:lastRenderedPageBreak/>
              <w:t>Draw the Beat</w:t>
            </w:r>
          </w:p>
        </w:tc>
        <w:tc>
          <w:tcPr>
            <w:tcW w:w="11795" w:type="dxa"/>
            <w:shd w:val="clear" w:color="auto" w:fill="FFFFFF"/>
            <w:tcMar>
              <w:top w:w="144" w:type="dxa"/>
              <w:left w:w="144" w:type="dxa"/>
              <w:bottom w:w="144" w:type="dxa"/>
              <w:right w:w="144" w:type="dxa"/>
            </w:tcMar>
          </w:tcPr>
          <w:p w14:paraId="34E8E165" w14:textId="77777777" w:rsidR="007851C8" w:rsidRDefault="00000000">
            <w:pPr>
              <w:keepLines/>
              <w:widowControl w:val="0"/>
              <w:ind w:left="288"/>
            </w:pPr>
            <w:r>
              <w:t>Children can listen to the beat of a piece of music and, with crayons, draw how they visualize and imagine the beat using colors, shapes and different sizes.</w:t>
            </w:r>
          </w:p>
        </w:tc>
      </w:tr>
      <w:tr w:rsidR="007851C8" w14:paraId="329B32B5" w14:textId="77777777" w:rsidTr="00226D43">
        <w:tc>
          <w:tcPr>
            <w:tcW w:w="2511" w:type="dxa"/>
            <w:shd w:val="clear" w:color="auto" w:fill="E6F3FF"/>
            <w:tcMar>
              <w:left w:w="0" w:type="dxa"/>
              <w:right w:w="0" w:type="dxa"/>
            </w:tcMar>
          </w:tcPr>
          <w:p w14:paraId="723F385F" w14:textId="77777777" w:rsidR="007851C8" w:rsidRDefault="00000000">
            <w:pPr>
              <w:spacing w:before="200"/>
              <w:ind w:left="72"/>
              <w:rPr>
                <w:b/>
              </w:rPr>
            </w:pPr>
            <w:r>
              <w:rPr>
                <w:b/>
              </w:rPr>
              <w:t>Emotional Freedom Techniques</w:t>
            </w:r>
            <w:r>
              <w:t xml:space="preserve"> </w:t>
            </w:r>
            <w:r>
              <w:rPr>
                <w:b/>
              </w:rPr>
              <w:t>(EFT) or</w:t>
            </w:r>
            <w:r>
              <w:t xml:space="preserve"> </w:t>
            </w:r>
            <w:r>
              <w:rPr>
                <w:b/>
              </w:rPr>
              <w:t>Tapping</w:t>
            </w:r>
          </w:p>
        </w:tc>
        <w:tc>
          <w:tcPr>
            <w:tcW w:w="11795" w:type="dxa"/>
            <w:shd w:val="clear" w:color="auto" w:fill="FFFFFF"/>
            <w:tcMar>
              <w:top w:w="144" w:type="dxa"/>
              <w:left w:w="144" w:type="dxa"/>
              <w:bottom w:w="144" w:type="dxa"/>
              <w:right w:w="144" w:type="dxa"/>
            </w:tcMar>
          </w:tcPr>
          <w:p w14:paraId="7E62826E" w14:textId="77777777" w:rsidR="007851C8" w:rsidRDefault="00000000">
            <w:pPr>
              <w:keepLines/>
              <w:widowControl w:val="0"/>
              <w:ind w:left="288"/>
            </w:pPr>
            <w:r>
              <w:t>Gently tap on acupoints on the body.  You can pair this tapping with positive affirmations said aloud or whispered.</w:t>
            </w:r>
            <w:r>
              <w:rPr>
                <w:noProof/>
              </w:rPr>
              <w:drawing>
                <wp:anchor distT="0" distB="0" distL="114300" distR="114300" simplePos="0" relativeHeight="251658240" behindDoc="0" locked="0" layoutInCell="1" hidden="0" allowOverlap="1" wp14:anchorId="472D94F8" wp14:editId="3AB8D592">
                  <wp:simplePos x="0" y="0"/>
                  <wp:positionH relativeFrom="column">
                    <wp:posOffset>3971925</wp:posOffset>
                  </wp:positionH>
                  <wp:positionV relativeFrom="paragraph">
                    <wp:posOffset>66675</wp:posOffset>
                  </wp:positionV>
                  <wp:extent cx="3210294" cy="2090738"/>
                  <wp:effectExtent l="0" t="0" r="0" b="0"/>
                  <wp:wrapSquare wrapText="bothSides" distT="0" distB="0" distL="114300" distR="114300"/>
                  <wp:docPr id="28" name="image1.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creenshot of a cell phone&#10;&#10;Description automatically generated"/>
                          <pic:cNvPicPr preferRelativeResize="0"/>
                        </pic:nvPicPr>
                        <pic:blipFill>
                          <a:blip r:embed="rId10"/>
                          <a:srcRect/>
                          <a:stretch>
                            <a:fillRect/>
                          </a:stretch>
                        </pic:blipFill>
                        <pic:spPr>
                          <a:xfrm>
                            <a:off x="0" y="0"/>
                            <a:ext cx="3210294" cy="2090738"/>
                          </a:xfrm>
                          <a:prstGeom prst="rect">
                            <a:avLst/>
                          </a:prstGeom>
                          <a:ln/>
                        </pic:spPr>
                      </pic:pic>
                    </a:graphicData>
                  </a:graphic>
                </wp:anchor>
              </w:drawing>
            </w:r>
          </w:p>
          <w:p w14:paraId="2432A1C9" w14:textId="77777777" w:rsidR="007851C8" w:rsidRDefault="007851C8">
            <w:pPr>
              <w:keepLines/>
              <w:widowControl w:val="0"/>
              <w:ind w:left="288"/>
            </w:pPr>
          </w:p>
          <w:p w14:paraId="45755E2E" w14:textId="77777777" w:rsidR="007851C8" w:rsidRDefault="007851C8">
            <w:pPr>
              <w:keepLines/>
              <w:widowControl w:val="0"/>
              <w:ind w:left="288"/>
            </w:pPr>
          </w:p>
          <w:p w14:paraId="42AAF376" w14:textId="77777777" w:rsidR="007851C8" w:rsidRDefault="007851C8">
            <w:pPr>
              <w:keepLines/>
              <w:widowControl w:val="0"/>
              <w:ind w:left="288"/>
            </w:pPr>
          </w:p>
          <w:p w14:paraId="334ACD29" w14:textId="77777777" w:rsidR="007851C8" w:rsidRDefault="00000000">
            <w:pPr>
              <w:keepLines/>
              <w:widowControl w:val="0"/>
            </w:pPr>
            <w:r>
              <w:br/>
            </w:r>
          </w:p>
          <w:p w14:paraId="57AD68D2" w14:textId="77777777" w:rsidR="007851C8" w:rsidRDefault="007851C8">
            <w:pPr>
              <w:keepLines/>
              <w:widowControl w:val="0"/>
              <w:ind w:left="288"/>
            </w:pPr>
          </w:p>
        </w:tc>
      </w:tr>
      <w:tr w:rsidR="007851C8" w14:paraId="4E9848C0" w14:textId="77777777" w:rsidTr="00226D43">
        <w:tc>
          <w:tcPr>
            <w:tcW w:w="2511" w:type="dxa"/>
            <w:shd w:val="clear" w:color="auto" w:fill="E6F3FF"/>
            <w:tcMar>
              <w:left w:w="0" w:type="dxa"/>
              <w:right w:w="0" w:type="dxa"/>
            </w:tcMar>
          </w:tcPr>
          <w:p w14:paraId="06F50B3F" w14:textId="77777777" w:rsidR="007851C8" w:rsidRDefault="00000000">
            <w:pPr>
              <w:spacing w:before="200"/>
              <w:ind w:left="72"/>
              <w:rPr>
                <w:b/>
              </w:rPr>
            </w:pPr>
            <w:r>
              <w:rPr>
                <w:b/>
              </w:rPr>
              <w:t>Wake Up the Singing Bowl</w:t>
            </w:r>
          </w:p>
        </w:tc>
        <w:tc>
          <w:tcPr>
            <w:tcW w:w="11795" w:type="dxa"/>
            <w:shd w:val="clear" w:color="auto" w:fill="FFFFFF"/>
            <w:tcMar>
              <w:top w:w="144" w:type="dxa"/>
              <w:left w:w="144" w:type="dxa"/>
              <w:bottom w:w="144" w:type="dxa"/>
              <w:right w:w="144" w:type="dxa"/>
            </w:tcMar>
          </w:tcPr>
          <w:p w14:paraId="01BD19ED" w14:textId="77777777" w:rsidR="007851C8" w:rsidRDefault="00000000">
            <w:pPr>
              <w:keepLines/>
              <w:widowControl w:val="0"/>
              <w:ind w:left="288"/>
            </w:pPr>
            <w:r>
              <w:t xml:space="preserve">Students listen to the sound that the bowl creates while collectively placing their fingers on their vocal </w:t>
            </w:r>
            <w:proofErr w:type="gramStart"/>
            <w:r>
              <w:t>chords</w:t>
            </w:r>
            <w:proofErr w:type="gramEnd"/>
            <w:r>
              <w:t xml:space="preserve"> and trying to match the singing bowl’s tone.  Follow this with three deep breaths, and then take turns waking up the bowl, matching the sound while increasing your breaths to five or six long inhales and exhales.  Also, students can close their eyes and listen to the tone until it fades beyond their hearing.  When this happens, have them raise their hands in the air.  Some children may be sensitive to these sounds, so pay close attention to each child’s response and adjust this activity as needed.</w:t>
            </w:r>
          </w:p>
        </w:tc>
      </w:tr>
      <w:tr w:rsidR="007851C8" w14:paraId="3761106E" w14:textId="77777777" w:rsidTr="00226D43">
        <w:tc>
          <w:tcPr>
            <w:tcW w:w="2511" w:type="dxa"/>
            <w:shd w:val="clear" w:color="auto" w:fill="E6F3FF"/>
            <w:tcMar>
              <w:left w:w="0" w:type="dxa"/>
              <w:right w:w="0" w:type="dxa"/>
            </w:tcMar>
          </w:tcPr>
          <w:p w14:paraId="432BDBAC" w14:textId="77777777" w:rsidR="007851C8" w:rsidRDefault="00000000">
            <w:pPr>
              <w:spacing w:before="200"/>
              <w:ind w:left="72"/>
              <w:rPr>
                <w:b/>
              </w:rPr>
            </w:pPr>
            <w:r>
              <w:rPr>
                <w:b/>
              </w:rPr>
              <w:lastRenderedPageBreak/>
              <w:t>Taking a Sensory Bath</w:t>
            </w:r>
          </w:p>
        </w:tc>
        <w:tc>
          <w:tcPr>
            <w:tcW w:w="11795" w:type="dxa"/>
            <w:shd w:val="clear" w:color="auto" w:fill="FFFFFF"/>
            <w:tcMar>
              <w:top w:w="144" w:type="dxa"/>
              <w:left w:w="144" w:type="dxa"/>
              <w:bottom w:w="144" w:type="dxa"/>
              <w:right w:w="144" w:type="dxa"/>
            </w:tcMar>
          </w:tcPr>
          <w:p w14:paraId="049731E0" w14:textId="77777777" w:rsidR="007851C8" w:rsidRDefault="00000000">
            <w:pPr>
              <w:keepLines/>
              <w:widowControl w:val="0"/>
              <w:ind w:left="288"/>
            </w:pPr>
            <w:r>
              <w:t xml:space="preserve">Gather a group of three or four children into an area of the room with a large beach towel, a bath-time luffa, a tube of lotion, and plenty of smiles and curiosity.  Students can choose to take their own luffa and press it on their arms and legs pretending to scrub and clean; or they can choose an adult to give them the sensory bath.  </w:t>
            </w:r>
            <w:r>
              <w:br/>
            </w:r>
            <w:r>
              <w:br/>
              <w:t xml:space="preserve">Model this activity as you begin by pretending to step into a warm, sudsy tub.  Have everyone sit down together and sing in rhythm, “We’re taking a brain bath, a brain bath, a brain bath, we’re taking a brain bath to help us feel________!”  </w:t>
            </w:r>
            <w:r>
              <w:br/>
            </w:r>
            <w:r>
              <w:br/>
              <w:t>Have students choose different words to fill in a sensation or feeling (happy, bubbly, fresh, clean, peaceful, etc.).  Once everyone has patted the luffa up and down their arms and legs and on top of their heads, pretend to carefully step out of the tub.  One at a time, wrap up each child tightly in the oversized beach towel while swaying and rocking back and forth, continuing to sing.  This time, sing about drying off and feeling ready for the day.  Students can then select a drop of hand lotion to massage on their hands, leaving the area with three deep breaths as they enter into their day of learning.</w:t>
            </w:r>
          </w:p>
        </w:tc>
      </w:tr>
      <w:tr w:rsidR="007851C8" w14:paraId="7108F101" w14:textId="77777777" w:rsidTr="00226D43">
        <w:tc>
          <w:tcPr>
            <w:tcW w:w="2511" w:type="dxa"/>
            <w:shd w:val="clear" w:color="auto" w:fill="E6F3FF"/>
            <w:tcMar>
              <w:left w:w="0" w:type="dxa"/>
              <w:right w:w="0" w:type="dxa"/>
            </w:tcMar>
          </w:tcPr>
          <w:p w14:paraId="21C00C54" w14:textId="77777777" w:rsidR="007851C8" w:rsidRDefault="00000000">
            <w:pPr>
              <w:spacing w:before="200"/>
              <w:ind w:left="72"/>
              <w:rPr>
                <w:b/>
              </w:rPr>
            </w:pPr>
            <w:r>
              <w:rPr>
                <w:b/>
              </w:rPr>
              <w:t>Ultra-Natural Pain Relief Gel</w:t>
            </w:r>
          </w:p>
        </w:tc>
        <w:tc>
          <w:tcPr>
            <w:tcW w:w="11795" w:type="dxa"/>
            <w:shd w:val="clear" w:color="auto" w:fill="FFFFFF"/>
            <w:tcMar>
              <w:top w:w="144" w:type="dxa"/>
              <w:left w:w="144" w:type="dxa"/>
              <w:bottom w:w="144" w:type="dxa"/>
              <w:right w:w="144" w:type="dxa"/>
            </w:tcMar>
          </w:tcPr>
          <w:p w14:paraId="5FA5A71D" w14:textId="77777777" w:rsidR="007851C8" w:rsidRDefault="00000000">
            <w:pPr>
              <w:keepLines/>
              <w:widowControl w:val="0"/>
              <w:ind w:left="288"/>
            </w:pPr>
            <w:r>
              <w:t xml:space="preserve">When we place a drop of pain relief gel in an area on our body that feels tense, anxious, tight, or uncomfortable, we teach our students how to pay attention to one particular spot and notice sensations.  This is a great way to prime the brain for attention as we hold a quiet time for about 2 minutes while students place a drop on their hands, arms, neck, or shoulders, smell the aroma, and feel the texture.  These 2 minutes integrate the senses, bring us to the present moment, and rejuvenate our frontal lobes so they are ready to learn! </w:t>
            </w:r>
          </w:p>
        </w:tc>
      </w:tr>
      <w:tr w:rsidR="007851C8" w14:paraId="1E04FBBF" w14:textId="77777777" w:rsidTr="00226D43">
        <w:tc>
          <w:tcPr>
            <w:tcW w:w="2511" w:type="dxa"/>
            <w:shd w:val="clear" w:color="auto" w:fill="E6F3FF"/>
            <w:tcMar>
              <w:left w:w="0" w:type="dxa"/>
              <w:right w:w="0" w:type="dxa"/>
            </w:tcMar>
          </w:tcPr>
          <w:p w14:paraId="7F129BA9" w14:textId="77777777" w:rsidR="007851C8" w:rsidRDefault="00000000">
            <w:pPr>
              <w:spacing w:before="200"/>
              <w:ind w:left="72"/>
              <w:rPr>
                <w:b/>
              </w:rPr>
            </w:pPr>
            <w:r>
              <w:rPr>
                <w:b/>
              </w:rPr>
              <w:t>Trauma and Tension Releasing Exercises (TRE)</w:t>
            </w:r>
          </w:p>
        </w:tc>
        <w:tc>
          <w:tcPr>
            <w:tcW w:w="11795" w:type="dxa"/>
            <w:shd w:val="clear" w:color="auto" w:fill="FFFFFF"/>
            <w:tcMar>
              <w:top w:w="144" w:type="dxa"/>
              <w:left w:w="144" w:type="dxa"/>
              <w:bottom w:w="144" w:type="dxa"/>
              <w:right w:w="144" w:type="dxa"/>
            </w:tcMar>
          </w:tcPr>
          <w:p w14:paraId="07EA9C9B" w14:textId="77777777" w:rsidR="007851C8" w:rsidRDefault="00000000">
            <w:pPr>
              <w:keepLines/>
              <w:widowControl w:val="0"/>
              <w:ind w:left="288"/>
            </w:pPr>
            <w:r>
              <w:t>Trauma and Tension Releasing Exercises (TRE) are intended to release pent-up stress and anxiety in the body.  These exercises stimulate the body’s innate tremor mechanism and target the psoas muscles, which are our fight-flight muscles in the pelvic region.  Children’s nervous systems are still developing, and these exercises are gentle enough to produce a bit of contraction and then release, allowing the child or adolescent to feel the sensations in their bodies.</w:t>
            </w:r>
          </w:p>
          <w:p w14:paraId="4E86A3AD" w14:textId="77777777" w:rsidR="007851C8" w:rsidRDefault="00000000">
            <w:pPr>
              <w:keepLines/>
              <w:widowControl w:val="0"/>
              <w:ind w:left="288"/>
            </w:pPr>
            <w:r>
              <w:rPr>
                <w:b/>
              </w:rPr>
              <w:br/>
              <w:t>Fast = Charge.</w:t>
            </w:r>
            <w:r>
              <w:t xml:space="preserve">  Fast movements activate the nervous system, producing possibly pent up energy.</w:t>
            </w:r>
          </w:p>
          <w:p w14:paraId="1E41F49F" w14:textId="77777777" w:rsidR="007851C8" w:rsidRDefault="00000000">
            <w:pPr>
              <w:keepLines/>
              <w:widowControl w:val="0"/>
              <w:ind w:left="288"/>
            </w:pPr>
            <w:r>
              <w:rPr>
                <w:b/>
              </w:rPr>
              <w:t>Slow = Recovery.</w:t>
            </w:r>
            <w:r>
              <w:t xml:space="preserve">  Lower, more intentional movements slow down our nervous system, activating a parasympathetic response. </w:t>
            </w:r>
          </w:p>
          <w:p w14:paraId="63524A42" w14:textId="77777777" w:rsidR="007851C8" w:rsidRDefault="00000000">
            <w:pPr>
              <w:keepLines/>
              <w:widowControl w:val="0"/>
              <w:ind w:left="288"/>
              <w:rPr>
                <w:b/>
              </w:rPr>
            </w:pPr>
            <w:r>
              <w:rPr>
                <w:b/>
              </w:rPr>
              <w:br/>
              <w:t>Contracting and Stretching</w:t>
            </w:r>
          </w:p>
          <w:p w14:paraId="66F79F4A" w14:textId="77777777" w:rsidR="007851C8" w:rsidRDefault="00000000">
            <w:pPr>
              <w:keepLines/>
              <w:widowControl w:val="0"/>
              <w:numPr>
                <w:ilvl w:val="0"/>
                <w:numId w:val="24"/>
              </w:numPr>
              <w:pBdr>
                <w:top w:val="nil"/>
                <w:left w:val="nil"/>
                <w:bottom w:val="nil"/>
                <w:right w:val="nil"/>
                <w:between w:val="nil"/>
              </w:pBdr>
              <w:rPr>
                <w:color w:val="000000"/>
              </w:rPr>
            </w:pPr>
            <w:r>
              <w:rPr>
                <w:color w:val="000000"/>
              </w:rPr>
              <w:t>We crunch and release our toes 5 times; then we rotate our ankles.</w:t>
            </w:r>
          </w:p>
          <w:p w14:paraId="44A6C781" w14:textId="77777777" w:rsidR="007851C8" w:rsidRDefault="00000000">
            <w:pPr>
              <w:keepLines/>
              <w:widowControl w:val="0"/>
              <w:numPr>
                <w:ilvl w:val="0"/>
                <w:numId w:val="24"/>
              </w:numPr>
              <w:pBdr>
                <w:top w:val="nil"/>
                <w:left w:val="nil"/>
                <w:bottom w:val="nil"/>
                <w:right w:val="nil"/>
                <w:between w:val="nil"/>
              </w:pBdr>
              <w:rPr>
                <w:color w:val="000000"/>
              </w:rPr>
            </w:pPr>
            <w:r>
              <w:rPr>
                <w:color w:val="000000"/>
              </w:rPr>
              <w:lastRenderedPageBreak/>
              <w:t>Standing, we rise up on our toes 5-10 times and then release.  Recovery is sitting down and shaking out the calves.</w:t>
            </w:r>
          </w:p>
          <w:p w14:paraId="4D406FBD" w14:textId="77777777" w:rsidR="007851C8" w:rsidRDefault="00000000">
            <w:pPr>
              <w:keepLines/>
              <w:widowControl w:val="0"/>
              <w:numPr>
                <w:ilvl w:val="0"/>
                <w:numId w:val="24"/>
              </w:numPr>
              <w:pBdr>
                <w:top w:val="nil"/>
                <w:left w:val="nil"/>
                <w:bottom w:val="nil"/>
                <w:right w:val="nil"/>
                <w:between w:val="nil"/>
              </w:pBdr>
              <w:rPr>
                <w:color w:val="000000"/>
              </w:rPr>
            </w:pPr>
            <w:r>
              <w:rPr>
                <w:color w:val="000000"/>
              </w:rPr>
              <w:t xml:space="preserve">We work our quads and hamstrings with a chair pose.  We squat 5-10 times and then stretch by pulling our </w:t>
            </w:r>
            <w:proofErr w:type="gramStart"/>
            <w:r>
              <w:rPr>
                <w:color w:val="000000"/>
              </w:rPr>
              <w:t>leg</w:t>
            </w:r>
            <w:proofErr w:type="gramEnd"/>
            <w:r>
              <w:rPr>
                <w:color w:val="000000"/>
              </w:rPr>
              <w:t xml:space="preserve"> behind us.</w:t>
            </w:r>
          </w:p>
          <w:p w14:paraId="3C0B7143" w14:textId="77777777" w:rsidR="007851C8" w:rsidRDefault="00000000">
            <w:pPr>
              <w:keepLines/>
              <w:widowControl w:val="0"/>
              <w:numPr>
                <w:ilvl w:val="0"/>
                <w:numId w:val="24"/>
              </w:numPr>
              <w:pBdr>
                <w:top w:val="nil"/>
                <w:left w:val="nil"/>
                <w:bottom w:val="nil"/>
                <w:right w:val="nil"/>
                <w:between w:val="nil"/>
              </w:pBdr>
              <w:rPr>
                <w:color w:val="000000"/>
              </w:rPr>
            </w:pPr>
            <w:r>
              <w:rPr>
                <w:color w:val="000000"/>
              </w:rPr>
              <w:t xml:space="preserve">We can place a ball between our legs, squeeze it tight, and then </w:t>
            </w:r>
            <w:proofErr w:type="gramStart"/>
            <w:r>
              <w:rPr>
                <w:color w:val="000000"/>
              </w:rPr>
              <w:t>release</w:t>
            </w:r>
            <w:proofErr w:type="gramEnd"/>
            <w:r>
              <w:rPr>
                <w:color w:val="000000"/>
              </w:rPr>
              <w:t xml:space="preserve"> to produce a charge and release. </w:t>
            </w:r>
          </w:p>
        </w:tc>
      </w:tr>
      <w:tr w:rsidR="007851C8" w14:paraId="0AA40E18" w14:textId="77777777" w:rsidTr="00226D43">
        <w:tc>
          <w:tcPr>
            <w:tcW w:w="2511" w:type="dxa"/>
            <w:shd w:val="clear" w:color="auto" w:fill="E6F3FF"/>
            <w:tcMar>
              <w:left w:w="0" w:type="dxa"/>
              <w:right w:w="0" w:type="dxa"/>
            </w:tcMar>
          </w:tcPr>
          <w:p w14:paraId="403A9126" w14:textId="77777777" w:rsidR="007851C8" w:rsidRDefault="00000000">
            <w:pPr>
              <w:spacing w:before="200"/>
              <w:ind w:left="72"/>
              <w:rPr>
                <w:b/>
              </w:rPr>
            </w:pPr>
            <w:r>
              <w:rPr>
                <w:b/>
              </w:rPr>
              <w:lastRenderedPageBreak/>
              <w:t>TRE Foot Rolls</w:t>
            </w:r>
          </w:p>
        </w:tc>
        <w:tc>
          <w:tcPr>
            <w:tcW w:w="11795" w:type="dxa"/>
            <w:shd w:val="clear" w:color="auto" w:fill="FFFFFF"/>
            <w:tcMar>
              <w:top w:w="144" w:type="dxa"/>
              <w:left w:w="144" w:type="dxa"/>
              <w:bottom w:w="144" w:type="dxa"/>
              <w:right w:w="144" w:type="dxa"/>
            </w:tcMar>
          </w:tcPr>
          <w:p w14:paraId="21DF3294" w14:textId="77777777" w:rsidR="007851C8" w:rsidRDefault="00000000">
            <w:pPr>
              <w:keepLines/>
              <w:widowControl w:val="0"/>
              <w:ind w:left="288"/>
            </w:pPr>
            <w:r>
              <w:t>Spread your feet slightly wider apart than your shoulders and point them forward.  Roll onto the sides of your feet rolling them in the same direction.  You should be on the outside of one foot and on the inside of the other foot.  Hold this position for a few seconds, then sway the body in the opposite direction and invert your feet.  Continue swaying very slowly back and forth like this, 5-8 times in each direction.  To end the exercise, shake out your feet.</w:t>
            </w:r>
          </w:p>
        </w:tc>
      </w:tr>
      <w:tr w:rsidR="007851C8" w14:paraId="5D97CB84" w14:textId="77777777" w:rsidTr="00226D43">
        <w:tc>
          <w:tcPr>
            <w:tcW w:w="2511" w:type="dxa"/>
            <w:shd w:val="clear" w:color="auto" w:fill="E6F3FF"/>
            <w:tcMar>
              <w:left w:w="0" w:type="dxa"/>
              <w:right w:w="0" w:type="dxa"/>
            </w:tcMar>
          </w:tcPr>
          <w:p w14:paraId="52BD5648" w14:textId="77777777" w:rsidR="007851C8" w:rsidRDefault="00000000">
            <w:pPr>
              <w:spacing w:before="200"/>
              <w:ind w:left="72"/>
              <w:rPr>
                <w:b/>
              </w:rPr>
            </w:pPr>
            <w:r>
              <w:rPr>
                <w:b/>
              </w:rPr>
              <w:t>TRE Tiptoe Raises</w:t>
            </w:r>
          </w:p>
        </w:tc>
        <w:tc>
          <w:tcPr>
            <w:tcW w:w="11795" w:type="dxa"/>
            <w:shd w:val="clear" w:color="auto" w:fill="FFFFFF"/>
            <w:tcMar>
              <w:top w:w="144" w:type="dxa"/>
              <w:left w:w="144" w:type="dxa"/>
              <w:bottom w:w="144" w:type="dxa"/>
              <w:right w:w="144" w:type="dxa"/>
            </w:tcMar>
          </w:tcPr>
          <w:p w14:paraId="44A3DE66" w14:textId="77777777" w:rsidR="007851C8" w:rsidRDefault="00000000">
            <w:pPr>
              <w:keepLines/>
              <w:widowControl w:val="0"/>
              <w:ind w:left="288"/>
            </w:pPr>
            <w:r>
              <w:t>Place one foot in front of you and put all your weight onto the front leg.  The back leg is on the floor just for balance.  With the front standing foot, come up and down onto your toes, raising your heel as high as possible, then lower your foot to the floor.  Repeat coming up onto your toes and back down about 5-8 times, depending on the strength and flexibility of your legs.  If it becomes painful or begins to produce a burning sensation, stop the exercise!  Come to a standing position on both legs and vigorously shake the leg you just exercised to eliminate any pain, burning, or discomfort.  Repeat this same exercise with the other foot.  When finished, vigorously shake the leg to relax the muscles.</w:t>
            </w:r>
          </w:p>
        </w:tc>
      </w:tr>
      <w:tr w:rsidR="007851C8" w14:paraId="0A30E693" w14:textId="77777777" w:rsidTr="00226D43">
        <w:tc>
          <w:tcPr>
            <w:tcW w:w="2511" w:type="dxa"/>
            <w:shd w:val="clear" w:color="auto" w:fill="E6F3FF"/>
            <w:tcMar>
              <w:left w:w="0" w:type="dxa"/>
              <w:right w:w="0" w:type="dxa"/>
            </w:tcMar>
          </w:tcPr>
          <w:p w14:paraId="23676657" w14:textId="77777777" w:rsidR="007851C8" w:rsidRDefault="00000000">
            <w:pPr>
              <w:spacing w:before="200"/>
              <w:ind w:left="72"/>
              <w:rPr>
                <w:b/>
              </w:rPr>
            </w:pPr>
            <w:r>
              <w:rPr>
                <w:b/>
              </w:rPr>
              <w:t xml:space="preserve">TRE Hip Stretches </w:t>
            </w:r>
          </w:p>
        </w:tc>
        <w:tc>
          <w:tcPr>
            <w:tcW w:w="11795" w:type="dxa"/>
            <w:shd w:val="clear" w:color="auto" w:fill="FFFFFF"/>
            <w:tcMar>
              <w:top w:w="144" w:type="dxa"/>
              <w:left w:w="144" w:type="dxa"/>
              <w:bottom w:w="144" w:type="dxa"/>
              <w:right w:w="144" w:type="dxa"/>
            </w:tcMar>
          </w:tcPr>
          <w:p w14:paraId="50CDD3D9" w14:textId="77777777" w:rsidR="007851C8" w:rsidRDefault="00000000">
            <w:pPr>
              <w:keepLines/>
              <w:widowControl w:val="0"/>
              <w:ind w:left="288"/>
            </w:pPr>
            <w:r>
              <w:t>Keep your feet in the same position as the previous exercise.  Place your hands partly on the lower back and the buttocks to support the lower back.  Slowly push your pelvis slightly forward so that there is a gentle bow in your lower back.  You should feel a stretch at the front of your thigh.  This exercise is not about arching the back, but about pushing the pelvis forward so that the back naturally arches.  This should be a gentle stretch according to your body’s ability.  Gently twist at the hips to keep the bowed position, looking behind you in one direction.  Take three deep breaths.  Turn again from the hips in the opposite direction, keeping the bowed position while looking behind you.  Take three deep breaths.  Return to facing forward, keeping the bowed position while taking three more deep breaths.  To finish, release the bow and come to a normal standing position.</w:t>
            </w:r>
          </w:p>
          <w:p w14:paraId="0345072C" w14:textId="77777777" w:rsidR="007851C8" w:rsidRDefault="007851C8">
            <w:pPr>
              <w:keepLines/>
              <w:widowControl w:val="0"/>
              <w:ind w:left="288"/>
            </w:pPr>
          </w:p>
        </w:tc>
      </w:tr>
      <w:tr w:rsidR="007851C8" w14:paraId="447913D2" w14:textId="77777777" w:rsidTr="00226D43">
        <w:tc>
          <w:tcPr>
            <w:tcW w:w="2511" w:type="dxa"/>
            <w:shd w:val="clear" w:color="auto" w:fill="E6F3FF"/>
            <w:tcMar>
              <w:left w:w="0" w:type="dxa"/>
              <w:right w:w="0" w:type="dxa"/>
            </w:tcMar>
          </w:tcPr>
          <w:p w14:paraId="110A42BD" w14:textId="77777777" w:rsidR="007851C8" w:rsidRDefault="00000000">
            <w:pPr>
              <w:spacing w:before="200"/>
              <w:ind w:left="72"/>
              <w:rPr>
                <w:b/>
              </w:rPr>
            </w:pPr>
            <w:r>
              <w:rPr>
                <w:b/>
              </w:rPr>
              <w:t>Peaceful Brushing</w:t>
            </w:r>
          </w:p>
        </w:tc>
        <w:tc>
          <w:tcPr>
            <w:tcW w:w="11795" w:type="dxa"/>
            <w:shd w:val="clear" w:color="auto" w:fill="FFFFFF"/>
            <w:tcMar>
              <w:top w:w="144" w:type="dxa"/>
              <w:left w:w="144" w:type="dxa"/>
              <w:bottom w:w="144" w:type="dxa"/>
              <w:right w:w="144" w:type="dxa"/>
            </w:tcMar>
          </w:tcPr>
          <w:p w14:paraId="51AF1302" w14:textId="77777777" w:rsidR="007851C8" w:rsidRDefault="00000000">
            <w:pPr>
              <w:keepLines/>
              <w:widowControl w:val="0"/>
              <w:ind w:left="288"/>
            </w:pPr>
            <w:r>
              <w:t>Using a variety of makeup brushes, model peaceful brushing as you circle your face and ears.  Then brush your arms, hands, and palms.  Let students choose whether they want to brush themselves or want an adult to brush them, and then have them take turns brushing faces, necks, arms, and hands.  This light touch is stimulating in a gentle way, and students can brush their own peaceful spots.</w:t>
            </w:r>
          </w:p>
        </w:tc>
      </w:tr>
      <w:tr w:rsidR="007851C8" w14:paraId="442E2562" w14:textId="77777777" w:rsidTr="00226D43">
        <w:tc>
          <w:tcPr>
            <w:tcW w:w="2511" w:type="dxa"/>
            <w:shd w:val="clear" w:color="auto" w:fill="E6F3FF"/>
            <w:tcMar>
              <w:left w:w="0" w:type="dxa"/>
              <w:right w:w="0" w:type="dxa"/>
            </w:tcMar>
          </w:tcPr>
          <w:p w14:paraId="73FA4A95" w14:textId="77777777" w:rsidR="007851C8" w:rsidRDefault="00000000">
            <w:pPr>
              <w:spacing w:before="200"/>
              <w:ind w:left="72"/>
              <w:rPr>
                <w:b/>
              </w:rPr>
            </w:pPr>
            <w:r>
              <w:rPr>
                <w:b/>
              </w:rPr>
              <w:lastRenderedPageBreak/>
              <w:t>Regulate With Another</w:t>
            </w:r>
            <w:r>
              <w:t xml:space="preserve"> </w:t>
            </w:r>
          </w:p>
        </w:tc>
        <w:tc>
          <w:tcPr>
            <w:tcW w:w="11795" w:type="dxa"/>
            <w:shd w:val="clear" w:color="auto" w:fill="FFFFFF"/>
            <w:tcMar>
              <w:top w:w="144" w:type="dxa"/>
              <w:left w:w="144" w:type="dxa"/>
              <w:bottom w:w="144" w:type="dxa"/>
              <w:right w:w="144" w:type="dxa"/>
            </w:tcMar>
          </w:tcPr>
          <w:p w14:paraId="640C3A86" w14:textId="77777777" w:rsidR="007851C8" w:rsidRDefault="00000000">
            <w:pPr>
              <w:keepLines/>
              <w:widowControl w:val="0"/>
              <w:ind w:left="288"/>
            </w:pPr>
            <w:r>
              <w:br/>
              <w:t>Choose and partner.  Without talking, find a rhythm in your own breathing with your partner.  Change it up!</w:t>
            </w:r>
          </w:p>
        </w:tc>
      </w:tr>
      <w:tr w:rsidR="007851C8" w14:paraId="1BC449F6" w14:textId="77777777" w:rsidTr="00226D43">
        <w:tc>
          <w:tcPr>
            <w:tcW w:w="2511" w:type="dxa"/>
            <w:shd w:val="clear" w:color="auto" w:fill="E6F3FF"/>
            <w:tcMar>
              <w:left w:w="0" w:type="dxa"/>
              <w:right w:w="0" w:type="dxa"/>
            </w:tcMar>
          </w:tcPr>
          <w:p w14:paraId="395D005C" w14:textId="77777777" w:rsidR="007851C8" w:rsidRDefault="00000000">
            <w:pPr>
              <w:spacing w:before="200"/>
              <w:ind w:left="72"/>
              <w:rPr>
                <w:b/>
              </w:rPr>
            </w:pPr>
            <w:r>
              <w:rPr>
                <w:b/>
              </w:rPr>
              <w:t>Vocal Cord Vibrations</w:t>
            </w:r>
          </w:p>
        </w:tc>
        <w:tc>
          <w:tcPr>
            <w:tcW w:w="11795" w:type="dxa"/>
            <w:shd w:val="clear" w:color="auto" w:fill="FFFFFF"/>
            <w:tcMar>
              <w:top w:w="144" w:type="dxa"/>
              <w:left w:w="144" w:type="dxa"/>
              <w:bottom w:w="144" w:type="dxa"/>
              <w:right w:w="144" w:type="dxa"/>
            </w:tcMar>
          </w:tcPr>
          <w:p w14:paraId="3FE3A882" w14:textId="77777777" w:rsidR="007851C8" w:rsidRDefault="00000000">
            <w:pPr>
              <w:keepLines/>
              <w:widowControl w:val="0"/>
              <w:ind w:left="288"/>
            </w:pPr>
            <w:r>
              <w:t>Having everyone place fingers on their throats, the teacher begins the day with a sound, and then the students mimic the sound while feeling the vibration of their vocal cords.  This gives everyone a chance to discover how different voice tones and volumes feel in the body.  Students can also try mimicking different animals, instruments, and random classroom sounds such as papers crinkling.</w:t>
            </w:r>
          </w:p>
        </w:tc>
      </w:tr>
      <w:tr w:rsidR="007851C8" w14:paraId="01B7713B" w14:textId="77777777" w:rsidTr="00226D43">
        <w:tc>
          <w:tcPr>
            <w:tcW w:w="2511" w:type="dxa"/>
            <w:shd w:val="clear" w:color="auto" w:fill="E6F3FF"/>
            <w:tcMar>
              <w:left w:w="0" w:type="dxa"/>
              <w:right w:w="0" w:type="dxa"/>
            </w:tcMar>
          </w:tcPr>
          <w:p w14:paraId="545627D3" w14:textId="77777777" w:rsidR="007851C8" w:rsidRDefault="00000000">
            <w:pPr>
              <w:spacing w:before="200"/>
              <w:ind w:left="72"/>
              <w:rPr>
                <w:b/>
              </w:rPr>
            </w:pPr>
            <w:r>
              <w:rPr>
                <w:b/>
                <w:color w:val="000000"/>
              </w:rPr>
              <w:t>Lotus Flower Breath</w:t>
            </w:r>
          </w:p>
        </w:tc>
        <w:tc>
          <w:tcPr>
            <w:tcW w:w="11795" w:type="dxa"/>
            <w:shd w:val="clear" w:color="auto" w:fill="FFFFFF"/>
            <w:tcMar>
              <w:top w:w="144" w:type="dxa"/>
              <w:left w:w="144" w:type="dxa"/>
              <w:bottom w:w="144" w:type="dxa"/>
              <w:right w:w="144" w:type="dxa"/>
            </w:tcMar>
          </w:tcPr>
          <w:p w14:paraId="0842B21B" w14:textId="77777777" w:rsidR="007851C8" w:rsidRDefault="00000000">
            <w:pPr>
              <w:keepLines/>
              <w:widowControl w:val="0"/>
              <w:ind w:left="288"/>
            </w:pPr>
            <w:r>
              <w:rPr>
                <w:color w:val="000000"/>
              </w:rPr>
              <w:t xml:space="preserve">Place the fingertips of both hands together.  </w:t>
            </w:r>
            <w:proofErr w:type="gramStart"/>
            <w:r>
              <w:rPr>
                <w:color w:val="000000"/>
              </w:rPr>
              <w:t>With an inhale</w:t>
            </w:r>
            <w:proofErr w:type="gramEnd"/>
            <w:r>
              <w:rPr>
                <w:color w:val="000000"/>
              </w:rPr>
              <w:t>, pull your thumbs apart and bring them together on the exhale.  Go through each finger with the same inhale, pulling the pair of fingers apart and then exhaling the fingers together.  On the last breath, pull all apart on the inhale, and then exhale your fingertips back together, fingers apart.  Keep the heels of your hands together on this final breath, as if you're opening a flower.</w:t>
            </w:r>
          </w:p>
        </w:tc>
      </w:tr>
      <w:tr w:rsidR="007851C8" w14:paraId="76E0BA1A" w14:textId="77777777" w:rsidTr="00226D43">
        <w:tc>
          <w:tcPr>
            <w:tcW w:w="2511" w:type="dxa"/>
            <w:shd w:val="clear" w:color="auto" w:fill="E6F3FF"/>
            <w:tcMar>
              <w:left w:w="0" w:type="dxa"/>
              <w:right w:w="0" w:type="dxa"/>
            </w:tcMar>
          </w:tcPr>
          <w:p w14:paraId="757F997B" w14:textId="77777777" w:rsidR="007851C8" w:rsidRDefault="00000000">
            <w:pPr>
              <w:spacing w:before="200"/>
              <w:ind w:left="72"/>
              <w:rPr>
                <w:b/>
              </w:rPr>
            </w:pPr>
            <w:r>
              <w:rPr>
                <w:b/>
              </w:rPr>
              <w:t>Metronome Rhythms</w:t>
            </w:r>
          </w:p>
        </w:tc>
        <w:tc>
          <w:tcPr>
            <w:tcW w:w="11795" w:type="dxa"/>
            <w:shd w:val="clear" w:color="auto" w:fill="FFFFFF"/>
            <w:tcMar>
              <w:top w:w="144" w:type="dxa"/>
              <w:left w:w="144" w:type="dxa"/>
              <w:bottom w:w="144" w:type="dxa"/>
              <w:right w:w="144" w:type="dxa"/>
            </w:tcMar>
          </w:tcPr>
          <w:p w14:paraId="3B2FF49A" w14:textId="77777777" w:rsidR="007851C8" w:rsidRDefault="00000000">
            <w:pPr>
              <w:keepLines/>
              <w:widowControl w:val="0"/>
              <w:numPr>
                <w:ilvl w:val="0"/>
                <w:numId w:val="25"/>
              </w:numPr>
              <w:pBdr>
                <w:top w:val="nil"/>
                <w:left w:val="nil"/>
                <w:bottom w:val="nil"/>
                <w:right w:val="nil"/>
                <w:between w:val="nil"/>
              </w:pBdr>
              <w:rPr>
                <w:color w:val="000000"/>
              </w:rPr>
            </w:pPr>
            <w:r>
              <w:rPr>
                <w:color w:val="000000"/>
              </w:rPr>
              <w:t>Draw to the beat of a metronome.</w:t>
            </w:r>
          </w:p>
          <w:p w14:paraId="39C79E86" w14:textId="77777777" w:rsidR="007851C8" w:rsidRDefault="00000000">
            <w:pPr>
              <w:keepLines/>
              <w:widowControl w:val="0"/>
              <w:numPr>
                <w:ilvl w:val="0"/>
                <w:numId w:val="25"/>
              </w:numPr>
              <w:pBdr>
                <w:top w:val="nil"/>
                <w:left w:val="nil"/>
                <w:bottom w:val="nil"/>
                <w:right w:val="nil"/>
                <w:between w:val="nil"/>
              </w:pBdr>
              <w:rPr>
                <w:color w:val="000000"/>
              </w:rPr>
            </w:pPr>
            <w:r>
              <w:rPr>
                <w:color w:val="000000"/>
              </w:rPr>
              <w:t>Clap, snap, or drum in time.</w:t>
            </w:r>
          </w:p>
          <w:p w14:paraId="3A1947B5" w14:textId="77777777" w:rsidR="007851C8" w:rsidRDefault="00000000">
            <w:pPr>
              <w:keepLines/>
              <w:widowControl w:val="0"/>
              <w:numPr>
                <w:ilvl w:val="0"/>
                <w:numId w:val="25"/>
              </w:numPr>
              <w:pBdr>
                <w:top w:val="nil"/>
                <w:left w:val="nil"/>
                <w:bottom w:val="nil"/>
                <w:right w:val="nil"/>
                <w:between w:val="nil"/>
              </w:pBdr>
              <w:rPr>
                <w:color w:val="000000"/>
              </w:rPr>
            </w:pPr>
            <w:r>
              <w:rPr>
                <w:color w:val="000000"/>
              </w:rPr>
              <w:t>Exercise to the beat of a metronome.  Try animal walks or moving your arms as you speed it up or slow it down.</w:t>
            </w:r>
          </w:p>
        </w:tc>
      </w:tr>
      <w:tr w:rsidR="007851C8" w14:paraId="1DB9B5ED" w14:textId="77777777" w:rsidTr="00226D43">
        <w:tc>
          <w:tcPr>
            <w:tcW w:w="2511" w:type="dxa"/>
            <w:shd w:val="clear" w:color="auto" w:fill="E6F3FF"/>
            <w:tcMar>
              <w:left w:w="0" w:type="dxa"/>
              <w:right w:w="0" w:type="dxa"/>
            </w:tcMar>
          </w:tcPr>
          <w:p w14:paraId="26505F00" w14:textId="77777777" w:rsidR="007851C8" w:rsidRDefault="00000000">
            <w:pPr>
              <w:spacing w:before="200"/>
              <w:ind w:left="72"/>
              <w:rPr>
                <w:b/>
              </w:rPr>
            </w:pPr>
            <w:r>
              <w:rPr>
                <w:b/>
              </w:rPr>
              <w:t>Start With Art</w:t>
            </w:r>
          </w:p>
        </w:tc>
        <w:tc>
          <w:tcPr>
            <w:tcW w:w="11795" w:type="dxa"/>
            <w:shd w:val="clear" w:color="auto" w:fill="FFFFFF"/>
            <w:tcMar>
              <w:top w:w="144" w:type="dxa"/>
              <w:left w:w="144" w:type="dxa"/>
              <w:bottom w:w="144" w:type="dxa"/>
              <w:right w:w="144" w:type="dxa"/>
            </w:tcMar>
          </w:tcPr>
          <w:p w14:paraId="745937AC" w14:textId="77777777" w:rsidR="007851C8" w:rsidRDefault="00000000">
            <w:pPr>
              <w:keepLines/>
              <w:widowControl w:val="0"/>
              <w:ind w:left="288"/>
            </w:pPr>
            <w:r>
              <w:t>Begin the day or period with 90 seconds of art and writing.  Have students draw and paint with their eyes closed (if they choose) to bring their attention back to the present moment!  Other than the 90-second count, there are no rules or guidelines for this activity.</w:t>
            </w:r>
          </w:p>
        </w:tc>
      </w:tr>
      <w:tr w:rsidR="007851C8" w14:paraId="44EF2822" w14:textId="77777777" w:rsidTr="00226D43">
        <w:tc>
          <w:tcPr>
            <w:tcW w:w="2511" w:type="dxa"/>
            <w:shd w:val="clear" w:color="auto" w:fill="E6F3FF"/>
            <w:tcMar>
              <w:left w:w="0" w:type="dxa"/>
              <w:right w:w="0" w:type="dxa"/>
            </w:tcMar>
          </w:tcPr>
          <w:p w14:paraId="7885030F" w14:textId="77777777" w:rsidR="007851C8" w:rsidRDefault="00000000">
            <w:pPr>
              <w:spacing w:before="200"/>
              <w:ind w:left="72"/>
              <w:rPr>
                <w:b/>
              </w:rPr>
            </w:pPr>
            <w:r>
              <w:rPr>
                <w:b/>
              </w:rPr>
              <w:t>Yoga Movements and Holding Postures</w:t>
            </w:r>
          </w:p>
        </w:tc>
        <w:tc>
          <w:tcPr>
            <w:tcW w:w="11795" w:type="dxa"/>
            <w:shd w:val="clear" w:color="auto" w:fill="FFFFFF"/>
            <w:tcMar>
              <w:top w:w="144" w:type="dxa"/>
              <w:left w:w="144" w:type="dxa"/>
              <w:bottom w:w="144" w:type="dxa"/>
              <w:right w:w="144" w:type="dxa"/>
            </w:tcMar>
          </w:tcPr>
          <w:p w14:paraId="21D35EF9" w14:textId="77777777" w:rsidR="007851C8" w:rsidRDefault="00000000">
            <w:pPr>
              <w:keepLines/>
              <w:widowControl w:val="0"/>
              <w:ind w:left="288"/>
            </w:pPr>
            <w:r>
              <w:t>Yoga movements and holding yoga postures increase endorphins.  Warrior is excellent, as are seated postures with twisting, and standing postures where we can see our environments.  (Be aware that some postures can trigger feelings of trauma.)</w:t>
            </w:r>
          </w:p>
        </w:tc>
      </w:tr>
      <w:tr w:rsidR="007851C8" w14:paraId="7C714066" w14:textId="77777777" w:rsidTr="00226D43">
        <w:tc>
          <w:tcPr>
            <w:tcW w:w="2511" w:type="dxa"/>
            <w:shd w:val="clear" w:color="auto" w:fill="E6F3FF"/>
            <w:tcMar>
              <w:left w:w="0" w:type="dxa"/>
              <w:right w:w="0" w:type="dxa"/>
            </w:tcMar>
          </w:tcPr>
          <w:p w14:paraId="25E38A9A" w14:textId="77777777" w:rsidR="007851C8" w:rsidRDefault="00000000">
            <w:pPr>
              <w:spacing w:before="200"/>
              <w:ind w:left="72"/>
              <w:rPr>
                <w:b/>
              </w:rPr>
            </w:pPr>
            <w:r>
              <w:rPr>
                <w:b/>
                <w:color w:val="000000"/>
              </w:rPr>
              <w:t>Roller Coaster Ride Through Space</w:t>
            </w:r>
          </w:p>
        </w:tc>
        <w:tc>
          <w:tcPr>
            <w:tcW w:w="11795" w:type="dxa"/>
            <w:shd w:val="clear" w:color="auto" w:fill="FFFFFF"/>
            <w:tcMar>
              <w:top w:w="144" w:type="dxa"/>
              <w:left w:w="144" w:type="dxa"/>
              <w:bottom w:w="144" w:type="dxa"/>
              <w:right w:w="144" w:type="dxa"/>
            </w:tcMar>
          </w:tcPr>
          <w:p w14:paraId="2548FF27" w14:textId="77777777" w:rsidR="007851C8" w:rsidRDefault="00000000">
            <w:pPr>
              <w:keepLines/>
              <w:widowControl w:val="0"/>
              <w:ind w:left="288"/>
            </w:pPr>
            <w:r>
              <w:rPr>
                <w:color w:val="000000"/>
              </w:rPr>
              <w:t>In this focused attention practice, we stand up with our feet shoulder-width apart, and bring our arms up to shoulder height, bending at our elbows.  Standing like a scarecrow, we begin slowly twisting our upper body to the left and to the right, gradually picking up speed with our eyes closed.  Our feet and legs do not move.  As we move back and forth, we deeply inhale and exhale with each breath! </w:t>
            </w:r>
          </w:p>
        </w:tc>
      </w:tr>
      <w:tr w:rsidR="007851C8" w14:paraId="6C7C2CBF" w14:textId="77777777" w:rsidTr="00226D43">
        <w:tc>
          <w:tcPr>
            <w:tcW w:w="2511" w:type="dxa"/>
            <w:shd w:val="clear" w:color="auto" w:fill="E6F3FF"/>
            <w:tcMar>
              <w:left w:w="0" w:type="dxa"/>
              <w:right w:w="0" w:type="dxa"/>
            </w:tcMar>
          </w:tcPr>
          <w:p w14:paraId="1FC082F7" w14:textId="77777777" w:rsidR="007851C8" w:rsidRDefault="00000000">
            <w:pPr>
              <w:spacing w:before="200"/>
              <w:ind w:left="72"/>
              <w:rPr>
                <w:b/>
              </w:rPr>
            </w:pPr>
            <w:r>
              <w:rPr>
                <w:b/>
              </w:rPr>
              <w:t>Parasympathetic Breathing</w:t>
            </w:r>
          </w:p>
        </w:tc>
        <w:tc>
          <w:tcPr>
            <w:tcW w:w="11795" w:type="dxa"/>
            <w:shd w:val="clear" w:color="auto" w:fill="FFFFFF"/>
            <w:tcMar>
              <w:top w:w="144" w:type="dxa"/>
              <w:left w:w="144" w:type="dxa"/>
              <w:bottom w:w="144" w:type="dxa"/>
              <w:right w:w="144" w:type="dxa"/>
            </w:tcMar>
          </w:tcPr>
          <w:p w14:paraId="376D0596" w14:textId="77777777" w:rsidR="007851C8" w:rsidRDefault="00000000">
            <w:pPr>
              <w:keepLines/>
              <w:widowControl w:val="0"/>
              <w:ind w:left="288"/>
            </w:pPr>
            <w:r>
              <w:t xml:space="preserve">Initiate your parasympathetic nervous system by inhaling through the nose for 4 </w:t>
            </w:r>
            <w:proofErr w:type="gramStart"/>
            <w:r>
              <w:t>counts, and</w:t>
            </w:r>
            <w:proofErr w:type="gramEnd"/>
            <w:r>
              <w:t xml:space="preserve"> exhaling through the mouth with lips pursed for 8 counts.</w:t>
            </w:r>
          </w:p>
        </w:tc>
      </w:tr>
      <w:tr w:rsidR="007851C8" w14:paraId="79594247" w14:textId="77777777" w:rsidTr="00226D43">
        <w:tc>
          <w:tcPr>
            <w:tcW w:w="2511" w:type="dxa"/>
            <w:shd w:val="clear" w:color="auto" w:fill="E6F3FF"/>
            <w:tcMar>
              <w:left w:w="0" w:type="dxa"/>
              <w:right w:w="0" w:type="dxa"/>
            </w:tcMar>
          </w:tcPr>
          <w:p w14:paraId="72CD92BF" w14:textId="77777777" w:rsidR="007851C8" w:rsidRDefault="00000000">
            <w:pPr>
              <w:spacing w:before="200"/>
              <w:ind w:left="72"/>
              <w:rPr>
                <w:b/>
              </w:rPr>
            </w:pPr>
            <w:r>
              <w:rPr>
                <w:b/>
              </w:rPr>
              <w:lastRenderedPageBreak/>
              <w:t>Focused Sound Breathing</w:t>
            </w:r>
          </w:p>
        </w:tc>
        <w:tc>
          <w:tcPr>
            <w:tcW w:w="11795" w:type="dxa"/>
            <w:shd w:val="clear" w:color="auto" w:fill="FFFFFF"/>
            <w:tcMar>
              <w:top w:w="144" w:type="dxa"/>
              <w:left w:w="144" w:type="dxa"/>
              <w:bottom w:w="144" w:type="dxa"/>
              <w:right w:w="144" w:type="dxa"/>
            </w:tcMar>
          </w:tcPr>
          <w:p w14:paraId="538390DD" w14:textId="77777777" w:rsidR="007851C8" w:rsidRDefault="00000000">
            <w:pPr>
              <w:keepLines/>
              <w:widowControl w:val="0"/>
              <w:ind w:left="288"/>
            </w:pPr>
            <w:r>
              <w:br/>
              <w:t>Focus on a sound as you slow your breathing, gently inhaling and slowly exhaling.</w:t>
            </w:r>
          </w:p>
        </w:tc>
      </w:tr>
      <w:tr w:rsidR="007851C8" w14:paraId="6664347B" w14:textId="77777777" w:rsidTr="00226D43">
        <w:tc>
          <w:tcPr>
            <w:tcW w:w="2511" w:type="dxa"/>
            <w:shd w:val="clear" w:color="auto" w:fill="E6F3FF"/>
            <w:tcMar>
              <w:left w:w="0" w:type="dxa"/>
              <w:right w:w="0" w:type="dxa"/>
            </w:tcMar>
          </w:tcPr>
          <w:p w14:paraId="70508F62" w14:textId="77777777" w:rsidR="007851C8" w:rsidRDefault="00000000">
            <w:pPr>
              <w:spacing w:before="200"/>
              <w:ind w:left="72"/>
              <w:rPr>
                <w:b/>
              </w:rPr>
            </w:pPr>
            <w:r>
              <w:rPr>
                <w:b/>
              </w:rPr>
              <w:t>Spine Rocking</w:t>
            </w:r>
          </w:p>
        </w:tc>
        <w:tc>
          <w:tcPr>
            <w:tcW w:w="11795" w:type="dxa"/>
            <w:shd w:val="clear" w:color="auto" w:fill="FFFFFF"/>
            <w:tcMar>
              <w:top w:w="144" w:type="dxa"/>
              <w:left w:w="144" w:type="dxa"/>
              <w:bottom w:w="144" w:type="dxa"/>
              <w:right w:w="144" w:type="dxa"/>
            </w:tcMar>
          </w:tcPr>
          <w:p w14:paraId="5D998A87" w14:textId="77777777" w:rsidR="007851C8" w:rsidRDefault="00000000">
            <w:pPr>
              <w:keepLines/>
              <w:widowControl w:val="0"/>
              <w:ind w:left="288"/>
            </w:pPr>
            <w:r>
              <w:t>Have students rock along their spine to help them feel present in their bodies.  This also provides a soothing rhythm that subtly grounds them with sensation and movement.</w:t>
            </w:r>
          </w:p>
        </w:tc>
      </w:tr>
      <w:tr w:rsidR="007851C8" w14:paraId="0BBED787" w14:textId="77777777" w:rsidTr="00226D43">
        <w:tc>
          <w:tcPr>
            <w:tcW w:w="2511" w:type="dxa"/>
            <w:shd w:val="clear" w:color="auto" w:fill="E6F3FF"/>
            <w:tcMar>
              <w:left w:w="0" w:type="dxa"/>
              <w:right w:w="0" w:type="dxa"/>
            </w:tcMar>
          </w:tcPr>
          <w:p w14:paraId="2D3E51EA" w14:textId="77777777" w:rsidR="007851C8" w:rsidRDefault="00000000">
            <w:pPr>
              <w:spacing w:before="200"/>
              <w:ind w:left="72"/>
              <w:rPr>
                <w:b/>
              </w:rPr>
            </w:pPr>
            <w:r>
              <w:rPr>
                <w:b/>
              </w:rPr>
              <w:t>Feeling Your Breath</w:t>
            </w:r>
          </w:p>
        </w:tc>
        <w:tc>
          <w:tcPr>
            <w:tcW w:w="11795" w:type="dxa"/>
            <w:shd w:val="clear" w:color="auto" w:fill="FFFFFF"/>
            <w:tcMar>
              <w:top w:w="144" w:type="dxa"/>
              <w:left w:w="144" w:type="dxa"/>
              <w:bottom w:w="144" w:type="dxa"/>
              <w:right w:w="144" w:type="dxa"/>
            </w:tcMar>
          </w:tcPr>
          <w:p w14:paraId="4AD941D1" w14:textId="77777777" w:rsidR="007851C8" w:rsidRDefault="00000000">
            <w:pPr>
              <w:keepLines/>
              <w:widowControl w:val="0"/>
              <w:ind w:left="288"/>
            </w:pPr>
            <w:r>
              <w:t xml:space="preserve">Place your fingers just an inch or two in front of your mouth.  As you breathe in through your nose, inhale a shallow breath and feel the air, then exhale through your mouth.  Now breathe in through your nose and exhale through your mouth as you blow up your belly with a deep diaphragm breath.  Feel how much warmer this air is against your fingers. </w:t>
            </w:r>
          </w:p>
        </w:tc>
      </w:tr>
      <w:tr w:rsidR="007851C8" w14:paraId="5105FF5F" w14:textId="77777777" w:rsidTr="00226D43">
        <w:tc>
          <w:tcPr>
            <w:tcW w:w="2511" w:type="dxa"/>
            <w:shd w:val="clear" w:color="auto" w:fill="E6F3FF"/>
            <w:tcMar>
              <w:left w:w="0" w:type="dxa"/>
              <w:right w:w="0" w:type="dxa"/>
            </w:tcMar>
          </w:tcPr>
          <w:p w14:paraId="335F1F66" w14:textId="77777777" w:rsidR="007851C8" w:rsidRDefault="00000000">
            <w:pPr>
              <w:spacing w:before="200"/>
              <w:ind w:left="72"/>
              <w:rPr>
                <w:b/>
              </w:rPr>
            </w:pPr>
            <w:r>
              <w:rPr>
                <w:b/>
              </w:rPr>
              <w:t>Belly Breathing</w:t>
            </w:r>
          </w:p>
        </w:tc>
        <w:tc>
          <w:tcPr>
            <w:tcW w:w="11795" w:type="dxa"/>
            <w:shd w:val="clear" w:color="auto" w:fill="FFFFFF"/>
            <w:tcMar>
              <w:top w:w="144" w:type="dxa"/>
              <w:left w:w="144" w:type="dxa"/>
              <w:bottom w:w="144" w:type="dxa"/>
              <w:right w:w="144" w:type="dxa"/>
            </w:tcMar>
          </w:tcPr>
          <w:p w14:paraId="63445F39" w14:textId="77777777" w:rsidR="007851C8" w:rsidRDefault="00000000">
            <w:pPr>
              <w:keepLines/>
              <w:widowControl w:val="0"/>
              <w:ind w:left="288"/>
            </w:pPr>
            <w:r>
              <w:t xml:space="preserve">Place one hand on your belly and one hand on your chest.  Breathe in and out normally, noticing which hand rises and falls.  How do you normally breathe, deep or shallow? </w:t>
            </w:r>
          </w:p>
        </w:tc>
      </w:tr>
      <w:tr w:rsidR="007851C8" w14:paraId="095FC1E5" w14:textId="77777777" w:rsidTr="00226D43">
        <w:tc>
          <w:tcPr>
            <w:tcW w:w="2511" w:type="dxa"/>
            <w:shd w:val="clear" w:color="auto" w:fill="E6F3FF"/>
            <w:tcMar>
              <w:left w:w="0" w:type="dxa"/>
              <w:right w:w="0" w:type="dxa"/>
            </w:tcMar>
          </w:tcPr>
          <w:p w14:paraId="6E22CE67" w14:textId="77777777" w:rsidR="007851C8" w:rsidRDefault="00000000">
            <w:pPr>
              <w:spacing w:before="200"/>
              <w:ind w:left="72"/>
              <w:rPr>
                <w:b/>
              </w:rPr>
            </w:pPr>
            <w:r>
              <w:rPr>
                <w:b/>
              </w:rPr>
              <w:t>Tongue Talking</w:t>
            </w:r>
          </w:p>
        </w:tc>
        <w:tc>
          <w:tcPr>
            <w:tcW w:w="11795" w:type="dxa"/>
            <w:shd w:val="clear" w:color="auto" w:fill="FFFFFF"/>
            <w:tcMar>
              <w:top w:w="144" w:type="dxa"/>
              <w:left w:w="144" w:type="dxa"/>
              <w:bottom w:w="144" w:type="dxa"/>
              <w:right w:w="144" w:type="dxa"/>
            </w:tcMar>
          </w:tcPr>
          <w:p w14:paraId="48553F07" w14:textId="77777777" w:rsidR="007851C8" w:rsidRDefault="00000000">
            <w:pPr>
              <w:keepLines/>
              <w:widowControl w:val="0"/>
              <w:ind w:left="288"/>
            </w:pPr>
            <w:r>
              <w:t>Loosely place your tongue on the roof of your mouth and begin to speak without moving your tongue from this position.  Create a class chant to say together.  Since this can be an awkward exercise, the teacher should be prepared to go first, modeling the activity and breaking the ice!</w:t>
            </w:r>
          </w:p>
        </w:tc>
      </w:tr>
      <w:tr w:rsidR="007851C8" w14:paraId="2457663D" w14:textId="77777777" w:rsidTr="00226D43">
        <w:tc>
          <w:tcPr>
            <w:tcW w:w="2511" w:type="dxa"/>
            <w:shd w:val="clear" w:color="auto" w:fill="E6F3FF"/>
            <w:tcMar>
              <w:left w:w="0" w:type="dxa"/>
              <w:right w:w="0" w:type="dxa"/>
            </w:tcMar>
          </w:tcPr>
          <w:p w14:paraId="399E1335" w14:textId="77777777" w:rsidR="007851C8" w:rsidRDefault="00000000">
            <w:pPr>
              <w:spacing w:before="200"/>
              <w:ind w:left="72"/>
              <w:rPr>
                <w:b/>
              </w:rPr>
            </w:pPr>
            <w:r>
              <w:rPr>
                <w:b/>
              </w:rPr>
              <w:t>Body Scan</w:t>
            </w:r>
          </w:p>
        </w:tc>
        <w:tc>
          <w:tcPr>
            <w:tcW w:w="11795" w:type="dxa"/>
            <w:shd w:val="clear" w:color="auto" w:fill="FFFFFF"/>
            <w:tcMar>
              <w:top w:w="144" w:type="dxa"/>
              <w:left w:w="144" w:type="dxa"/>
              <w:bottom w:w="144" w:type="dxa"/>
              <w:right w:w="144" w:type="dxa"/>
            </w:tcMar>
          </w:tcPr>
          <w:p w14:paraId="0053A7C2" w14:textId="77777777" w:rsidR="007851C8" w:rsidRDefault="00000000">
            <w:pPr>
              <w:keepLines/>
              <w:widowControl w:val="0"/>
              <w:ind w:left="288"/>
            </w:pPr>
            <w:r>
              <w:t>Have students sit with their legs straight out and begin wiggling their toes and ankles, shaking knees and thighs, rotating shoulders, arms, and finally their heads, keeping all body parts moving at the same time.  Then reverse the process and stop moving heads, arms, shoulders, and on down.  This sequence also promotes working memory.</w:t>
            </w:r>
          </w:p>
        </w:tc>
      </w:tr>
      <w:tr w:rsidR="007851C8" w14:paraId="0FC42A8B" w14:textId="77777777" w:rsidTr="00226D43">
        <w:tc>
          <w:tcPr>
            <w:tcW w:w="2511" w:type="dxa"/>
            <w:shd w:val="clear" w:color="auto" w:fill="E6F3FF"/>
            <w:tcMar>
              <w:left w:w="0" w:type="dxa"/>
              <w:right w:w="0" w:type="dxa"/>
            </w:tcMar>
          </w:tcPr>
          <w:p w14:paraId="47FA04CF" w14:textId="77777777" w:rsidR="007851C8" w:rsidRDefault="00000000">
            <w:pPr>
              <w:spacing w:before="200"/>
              <w:ind w:left="72"/>
              <w:rPr>
                <w:b/>
              </w:rPr>
            </w:pPr>
            <w:r>
              <w:rPr>
                <w:b/>
              </w:rPr>
              <w:t>Drawing Emotions</w:t>
            </w:r>
          </w:p>
        </w:tc>
        <w:tc>
          <w:tcPr>
            <w:tcW w:w="11795" w:type="dxa"/>
            <w:shd w:val="clear" w:color="auto" w:fill="FFFFFF"/>
            <w:tcMar>
              <w:top w:w="144" w:type="dxa"/>
              <w:left w:w="144" w:type="dxa"/>
              <w:bottom w:w="144" w:type="dxa"/>
              <w:right w:w="144" w:type="dxa"/>
            </w:tcMar>
          </w:tcPr>
          <w:p w14:paraId="5D974879" w14:textId="77777777" w:rsidR="007851C8" w:rsidRDefault="00000000">
            <w:pPr>
              <w:keepLines/>
              <w:widowControl w:val="0"/>
              <w:ind w:left="288"/>
            </w:pPr>
            <w:r>
              <w:t xml:space="preserve">Draw what happiness looks like!  Draw what sadness is!  Draw how anger feels and what it is!  Now look at your art, then close your eyes and feel in your body if happiness, anger, or sadness are there.  Where in your body are those feelings located? </w:t>
            </w:r>
          </w:p>
        </w:tc>
      </w:tr>
      <w:tr w:rsidR="007851C8" w14:paraId="1AF180E9" w14:textId="77777777" w:rsidTr="00226D43">
        <w:tc>
          <w:tcPr>
            <w:tcW w:w="2511" w:type="dxa"/>
            <w:shd w:val="clear" w:color="auto" w:fill="E6F3FF"/>
            <w:tcMar>
              <w:left w:w="0" w:type="dxa"/>
              <w:right w:w="0" w:type="dxa"/>
            </w:tcMar>
          </w:tcPr>
          <w:p w14:paraId="73A0CF24" w14:textId="77777777" w:rsidR="007851C8" w:rsidRDefault="00000000">
            <w:pPr>
              <w:spacing w:before="200"/>
              <w:ind w:left="72"/>
              <w:rPr>
                <w:b/>
              </w:rPr>
            </w:pPr>
            <w:r>
              <w:rPr>
                <w:b/>
              </w:rPr>
              <w:t>Finger Raises</w:t>
            </w:r>
          </w:p>
        </w:tc>
        <w:tc>
          <w:tcPr>
            <w:tcW w:w="11795" w:type="dxa"/>
            <w:shd w:val="clear" w:color="auto" w:fill="FFFFFF"/>
            <w:tcMar>
              <w:top w:w="144" w:type="dxa"/>
              <w:left w:w="144" w:type="dxa"/>
              <w:bottom w:w="144" w:type="dxa"/>
              <w:right w:w="144" w:type="dxa"/>
            </w:tcMar>
          </w:tcPr>
          <w:p w14:paraId="7B377E34" w14:textId="77777777" w:rsidR="007851C8" w:rsidRDefault="00000000">
            <w:pPr>
              <w:keepLines/>
              <w:widowControl w:val="0"/>
              <w:ind w:left="288"/>
            </w:pPr>
            <w:r>
              <w:t>Inhale and lift the forefinger of your left hand, then lower this finger as you exhale.  Go through these breathing movements raising and lowering each finger on both hands.  You can use other parts of your body to match the inhale and exhale with 10 deep breaths, always exhaling a bit longer than the inhale.</w:t>
            </w:r>
          </w:p>
        </w:tc>
      </w:tr>
      <w:tr w:rsidR="007851C8" w14:paraId="72EA8F29" w14:textId="77777777" w:rsidTr="00226D43">
        <w:tc>
          <w:tcPr>
            <w:tcW w:w="2511" w:type="dxa"/>
            <w:shd w:val="clear" w:color="auto" w:fill="E6F3FF"/>
            <w:tcMar>
              <w:left w:w="0" w:type="dxa"/>
              <w:right w:w="0" w:type="dxa"/>
            </w:tcMar>
          </w:tcPr>
          <w:p w14:paraId="3DEB3366" w14:textId="77777777" w:rsidR="007851C8" w:rsidRDefault="00000000">
            <w:pPr>
              <w:spacing w:before="200"/>
              <w:ind w:left="72"/>
              <w:rPr>
                <w:b/>
              </w:rPr>
            </w:pPr>
            <w:r>
              <w:rPr>
                <w:b/>
              </w:rPr>
              <w:t>Humming</w:t>
            </w:r>
          </w:p>
        </w:tc>
        <w:tc>
          <w:tcPr>
            <w:tcW w:w="11795" w:type="dxa"/>
            <w:shd w:val="clear" w:color="auto" w:fill="FFFFFF"/>
            <w:tcMar>
              <w:top w:w="144" w:type="dxa"/>
              <w:left w:w="144" w:type="dxa"/>
              <w:bottom w:w="144" w:type="dxa"/>
              <w:right w:w="144" w:type="dxa"/>
            </w:tcMar>
          </w:tcPr>
          <w:p w14:paraId="031FB836" w14:textId="77777777" w:rsidR="007851C8" w:rsidRDefault="00000000">
            <w:pPr>
              <w:keepLines/>
              <w:widowControl w:val="0"/>
              <w:ind w:left="288"/>
            </w:pPr>
            <w:r>
              <w:t>There are so many ways to incorporate humming during a brain interval or at the beginning of the day!  You could initiate a Simon Says, mimic me, name that tune, or move your arms and legs to the humming.  This activity releases stress and blockages in the brain stem, flooding our systems with a norepinephrine release!</w:t>
            </w:r>
          </w:p>
        </w:tc>
      </w:tr>
      <w:tr w:rsidR="007851C8" w14:paraId="071F2D4E" w14:textId="77777777" w:rsidTr="00226D43">
        <w:tc>
          <w:tcPr>
            <w:tcW w:w="2511" w:type="dxa"/>
            <w:shd w:val="clear" w:color="auto" w:fill="E6F3FF"/>
            <w:tcMar>
              <w:left w:w="0" w:type="dxa"/>
              <w:right w:w="0" w:type="dxa"/>
            </w:tcMar>
          </w:tcPr>
          <w:p w14:paraId="2B8303CC" w14:textId="77777777" w:rsidR="007851C8" w:rsidRDefault="00000000">
            <w:pPr>
              <w:spacing w:before="200"/>
              <w:ind w:left="72"/>
              <w:rPr>
                <w:b/>
              </w:rPr>
            </w:pPr>
            <w:r>
              <w:rPr>
                <w:b/>
              </w:rPr>
              <w:lastRenderedPageBreak/>
              <w:t>Scarf Dancing</w:t>
            </w:r>
          </w:p>
        </w:tc>
        <w:tc>
          <w:tcPr>
            <w:tcW w:w="11795" w:type="dxa"/>
            <w:shd w:val="clear" w:color="auto" w:fill="FFFFFF"/>
            <w:tcMar>
              <w:top w:w="144" w:type="dxa"/>
              <w:left w:w="144" w:type="dxa"/>
              <w:bottom w:w="144" w:type="dxa"/>
              <w:right w:w="144" w:type="dxa"/>
            </w:tcMar>
          </w:tcPr>
          <w:p w14:paraId="5C3562E1" w14:textId="77777777" w:rsidR="007851C8" w:rsidRDefault="00000000">
            <w:pPr>
              <w:keepLines/>
              <w:widowControl w:val="0"/>
              <w:ind w:left="288"/>
            </w:pPr>
            <w:r>
              <w:t xml:space="preserve">Putting on music, </w:t>
            </w:r>
            <w:proofErr w:type="gramStart"/>
            <w:r>
              <w:t>give</w:t>
            </w:r>
            <w:proofErr w:type="gramEnd"/>
            <w:r>
              <w:t xml:space="preserve"> students old scarves and dance around the room together, waving the scarves and feeling the soft sensation as you dance and pass by one another.  When the music stops, freeze.  Notice your postures and the movement you interrupted by freezing.  This strategy can be led by the teacher or a student to demonstrate that everyone can mimic a movement or create their own.</w:t>
            </w:r>
          </w:p>
        </w:tc>
      </w:tr>
      <w:tr w:rsidR="007851C8" w14:paraId="7AABEA27" w14:textId="77777777" w:rsidTr="00226D43">
        <w:tc>
          <w:tcPr>
            <w:tcW w:w="2511" w:type="dxa"/>
            <w:shd w:val="clear" w:color="auto" w:fill="E6F3FF"/>
            <w:tcMar>
              <w:left w:w="0" w:type="dxa"/>
              <w:right w:w="0" w:type="dxa"/>
            </w:tcMar>
          </w:tcPr>
          <w:p w14:paraId="5219BB76" w14:textId="77777777" w:rsidR="007851C8" w:rsidRDefault="00000000">
            <w:pPr>
              <w:spacing w:before="200"/>
              <w:ind w:left="72"/>
              <w:rPr>
                <w:b/>
              </w:rPr>
            </w:pPr>
            <w:r>
              <w:rPr>
                <w:b/>
              </w:rPr>
              <w:t>Double Scribble</w:t>
            </w:r>
          </w:p>
        </w:tc>
        <w:tc>
          <w:tcPr>
            <w:tcW w:w="11795" w:type="dxa"/>
            <w:shd w:val="clear" w:color="auto" w:fill="FFFFFF"/>
            <w:tcMar>
              <w:top w:w="144" w:type="dxa"/>
              <w:left w:w="144" w:type="dxa"/>
              <w:bottom w:w="144" w:type="dxa"/>
              <w:right w:w="144" w:type="dxa"/>
            </w:tcMar>
          </w:tcPr>
          <w:p w14:paraId="40398B90" w14:textId="77777777" w:rsidR="007851C8" w:rsidRDefault="00000000">
            <w:pPr>
              <w:keepLines/>
              <w:widowControl w:val="0"/>
              <w:ind w:left="288"/>
            </w:pPr>
            <w:r>
              <w:t>With a different-colored marker in each hand, draw or scribble to the beat of the music for 30 seconds.  When you finish, see if your drawing turned into anything familiar or strange.  Share with a classmate and then give each other's drawing a name!</w:t>
            </w:r>
          </w:p>
        </w:tc>
      </w:tr>
      <w:tr w:rsidR="007851C8" w14:paraId="540D8CFE" w14:textId="77777777" w:rsidTr="00226D43">
        <w:tc>
          <w:tcPr>
            <w:tcW w:w="2511" w:type="dxa"/>
            <w:shd w:val="clear" w:color="auto" w:fill="E6F3FF"/>
            <w:tcMar>
              <w:left w:w="0" w:type="dxa"/>
              <w:right w:w="0" w:type="dxa"/>
            </w:tcMar>
          </w:tcPr>
          <w:p w14:paraId="3042C804" w14:textId="77777777" w:rsidR="007851C8" w:rsidRDefault="00000000">
            <w:pPr>
              <w:spacing w:before="200"/>
              <w:ind w:left="72"/>
              <w:rPr>
                <w:b/>
              </w:rPr>
            </w:pPr>
            <w:r>
              <w:rPr>
                <w:b/>
              </w:rPr>
              <w:t xml:space="preserve">Stretch &amp; Hold </w:t>
            </w:r>
            <w:r>
              <w:t xml:space="preserve"> </w:t>
            </w:r>
          </w:p>
        </w:tc>
        <w:tc>
          <w:tcPr>
            <w:tcW w:w="11795" w:type="dxa"/>
            <w:shd w:val="clear" w:color="auto" w:fill="FFFFFF"/>
            <w:tcMar>
              <w:top w:w="144" w:type="dxa"/>
              <w:left w:w="144" w:type="dxa"/>
              <w:bottom w:w="144" w:type="dxa"/>
              <w:right w:w="144" w:type="dxa"/>
            </w:tcMar>
          </w:tcPr>
          <w:p w14:paraId="0D000006" w14:textId="77777777" w:rsidR="007851C8" w:rsidRDefault="00000000">
            <w:pPr>
              <w:keepLines/>
              <w:widowControl w:val="0"/>
              <w:ind w:left="288"/>
            </w:pPr>
            <w:r>
              <w:t>Do some light stretching.  Try holding a stretch while you breathe deeply.</w:t>
            </w:r>
          </w:p>
        </w:tc>
      </w:tr>
      <w:tr w:rsidR="007851C8" w14:paraId="7293899C" w14:textId="77777777" w:rsidTr="00226D43">
        <w:tc>
          <w:tcPr>
            <w:tcW w:w="2511" w:type="dxa"/>
            <w:shd w:val="clear" w:color="auto" w:fill="E6F3FF"/>
            <w:tcMar>
              <w:left w:w="0" w:type="dxa"/>
              <w:right w:w="0" w:type="dxa"/>
            </w:tcMar>
          </w:tcPr>
          <w:p w14:paraId="26E6C990" w14:textId="77777777" w:rsidR="007851C8" w:rsidRDefault="00000000">
            <w:pPr>
              <w:spacing w:before="200"/>
              <w:ind w:left="72"/>
              <w:rPr>
                <w:b/>
              </w:rPr>
            </w:pPr>
            <w:r>
              <w:rPr>
                <w:b/>
              </w:rPr>
              <w:t xml:space="preserve">Hold Your Cheeks </w:t>
            </w:r>
            <w:r>
              <w:t xml:space="preserve"> </w:t>
            </w:r>
          </w:p>
        </w:tc>
        <w:tc>
          <w:tcPr>
            <w:tcW w:w="11795" w:type="dxa"/>
            <w:shd w:val="clear" w:color="auto" w:fill="FFFFFF"/>
            <w:tcMar>
              <w:top w:w="144" w:type="dxa"/>
              <w:left w:w="144" w:type="dxa"/>
              <w:bottom w:w="144" w:type="dxa"/>
              <w:right w:w="144" w:type="dxa"/>
            </w:tcMar>
          </w:tcPr>
          <w:p w14:paraId="7ECF5241" w14:textId="77777777" w:rsidR="007851C8" w:rsidRDefault="00000000">
            <w:pPr>
              <w:keepLines/>
              <w:widowControl w:val="0"/>
              <w:ind w:left="288"/>
            </w:pPr>
            <w:r>
              <w:t>Place both hands on your cheeks.  What do you notice?  What do you feel?</w:t>
            </w:r>
          </w:p>
        </w:tc>
      </w:tr>
      <w:tr w:rsidR="007851C8" w14:paraId="4FDDF94F" w14:textId="77777777" w:rsidTr="00226D43">
        <w:tc>
          <w:tcPr>
            <w:tcW w:w="2511" w:type="dxa"/>
            <w:shd w:val="clear" w:color="auto" w:fill="E6F3FF"/>
            <w:tcMar>
              <w:left w:w="0" w:type="dxa"/>
              <w:right w:w="0" w:type="dxa"/>
            </w:tcMar>
          </w:tcPr>
          <w:p w14:paraId="21132B92" w14:textId="77777777" w:rsidR="007851C8" w:rsidRDefault="00000000">
            <w:pPr>
              <w:spacing w:before="200"/>
              <w:ind w:left="72"/>
              <w:rPr>
                <w:b/>
              </w:rPr>
            </w:pPr>
            <w:r>
              <w:rPr>
                <w:b/>
              </w:rPr>
              <w:t>Walking Labyrinth</w:t>
            </w:r>
          </w:p>
        </w:tc>
        <w:tc>
          <w:tcPr>
            <w:tcW w:w="11795" w:type="dxa"/>
            <w:shd w:val="clear" w:color="auto" w:fill="FFFFFF"/>
            <w:tcMar>
              <w:top w:w="144" w:type="dxa"/>
              <w:left w:w="144" w:type="dxa"/>
              <w:bottom w:w="144" w:type="dxa"/>
              <w:right w:w="144" w:type="dxa"/>
            </w:tcMar>
          </w:tcPr>
          <w:p w14:paraId="777B4A4A" w14:textId="77777777" w:rsidR="007851C8" w:rsidRDefault="00000000">
            <w:pPr>
              <w:keepLines/>
              <w:widowControl w:val="0"/>
              <w:ind w:left="288"/>
            </w:pPr>
            <w:r>
              <w:t>Create a walking labyrinth using colorful tape.  Students can then try to walk backwards or crawl.  Add balancing a bag of rice or beans to make it even more challenging.</w:t>
            </w:r>
          </w:p>
        </w:tc>
      </w:tr>
      <w:tr w:rsidR="007851C8" w14:paraId="0BB00D6C" w14:textId="77777777" w:rsidTr="00226D43">
        <w:tc>
          <w:tcPr>
            <w:tcW w:w="2511" w:type="dxa"/>
            <w:shd w:val="clear" w:color="auto" w:fill="E6F3FF"/>
            <w:tcMar>
              <w:left w:w="0" w:type="dxa"/>
              <w:right w:w="0" w:type="dxa"/>
            </w:tcMar>
          </w:tcPr>
          <w:p w14:paraId="11B2326E" w14:textId="77777777" w:rsidR="007851C8" w:rsidRDefault="00000000">
            <w:pPr>
              <w:spacing w:before="200"/>
              <w:ind w:left="72"/>
              <w:rPr>
                <w:b/>
              </w:rPr>
            </w:pPr>
            <w:r>
              <w:rPr>
                <w:b/>
              </w:rPr>
              <w:t>Funny Voices</w:t>
            </w:r>
          </w:p>
        </w:tc>
        <w:tc>
          <w:tcPr>
            <w:tcW w:w="11795" w:type="dxa"/>
            <w:shd w:val="clear" w:color="auto" w:fill="FFFFFF"/>
            <w:tcMar>
              <w:top w:w="144" w:type="dxa"/>
              <w:left w:w="144" w:type="dxa"/>
              <w:bottom w:w="144" w:type="dxa"/>
              <w:right w:w="144" w:type="dxa"/>
            </w:tcMar>
          </w:tcPr>
          <w:p w14:paraId="7C455A8F" w14:textId="77777777" w:rsidR="007851C8" w:rsidRDefault="00000000">
            <w:pPr>
              <w:keepLines/>
              <w:widowControl w:val="0"/>
              <w:ind w:left="288"/>
            </w:pPr>
            <w:r>
              <w:t>Talk in a funny voice for 30 seconds.  This voice could be deep, high, slow, drawn out, laughing, interspersed with hiccups, or anything else you can imagine.  Let the students decide!</w:t>
            </w:r>
          </w:p>
        </w:tc>
      </w:tr>
      <w:tr w:rsidR="007851C8" w14:paraId="488B7859" w14:textId="77777777" w:rsidTr="00226D43">
        <w:tc>
          <w:tcPr>
            <w:tcW w:w="2511" w:type="dxa"/>
            <w:shd w:val="clear" w:color="auto" w:fill="E6F3FF"/>
            <w:tcMar>
              <w:left w:w="0" w:type="dxa"/>
              <w:right w:w="0" w:type="dxa"/>
            </w:tcMar>
          </w:tcPr>
          <w:p w14:paraId="7BFFAA3E" w14:textId="77777777" w:rsidR="007851C8" w:rsidRDefault="00000000">
            <w:pPr>
              <w:spacing w:before="200"/>
              <w:ind w:left="72"/>
              <w:rPr>
                <w:b/>
              </w:rPr>
            </w:pPr>
            <w:r>
              <w:rPr>
                <w:b/>
              </w:rPr>
              <w:t>Kind Pressure</w:t>
            </w:r>
          </w:p>
          <w:p w14:paraId="1A330DB4" w14:textId="77777777" w:rsidR="007851C8" w:rsidRDefault="007851C8">
            <w:pPr>
              <w:spacing w:before="200"/>
              <w:ind w:left="72"/>
              <w:rPr>
                <w:b/>
              </w:rPr>
            </w:pPr>
          </w:p>
        </w:tc>
        <w:tc>
          <w:tcPr>
            <w:tcW w:w="11795" w:type="dxa"/>
            <w:shd w:val="clear" w:color="auto" w:fill="FFFFFF"/>
            <w:tcMar>
              <w:top w:w="144" w:type="dxa"/>
              <w:left w:w="144" w:type="dxa"/>
              <w:bottom w:w="144" w:type="dxa"/>
              <w:right w:w="144" w:type="dxa"/>
            </w:tcMar>
          </w:tcPr>
          <w:p w14:paraId="33A16B90" w14:textId="77777777" w:rsidR="007851C8" w:rsidRDefault="00000000">
            <w:pPr>
              <w:keepLines/>
              <w:widowControl w:val="0"/>
              <w:numPr>
                <w:ilvl w:val="0"/>
                <w:numId w:val="23"/>
              </w:numPr>
              <w:pBdr>
                <w:top w:val="nil"/>
                <w:left w:val="nil"/>
                <w:bottom w:val="nil"/>
                <w:right w:val="nil"/>
                <w:between w:val="nil"/>
              </w:pBdr>
              <w:rPr>
                <w:color w:val="000000"/>
              </w:rPr>
            </w:pPr>
            <w:r>
              <w:rPr>
                <w:color w:val="000000"/>
              </w:rPr>
              <w:t>Give yourself a bear hug.</w:t>
            </w:r>
          </w:p>
          <w:p w14:paraId="52A83D7E" w14:textId="77777777" w:rsidR="007851C8" w:rsidRDefault="00000000">
            <w:pPr>
              <w:keepLines/>
              <w:widowControl w:val="0"/>
              <w:numPr>
                <w:ilvl w:val="0"/>
                <w:numId w:val="23"/>
              </w:numPr>
              <w:pBdr>
                <w:top w:val="nil"/>
                <w:left w:val="nil"/>
                <w:bottom w:val="nil"/>
                <w:right w:val="nil"/>
                <w:between w:val="nil"/>
              </w:pBdr>
              <w:rPr>
                <w:color w:val="000000"/>
              </w:rPr>
            </w:pPr>
            <w:r>
              <w:rPr>
                <w:color w:val="000000"/>
              </w:rPr>
              <w:t>Give yourself an arm or leg massage using gentle squeezes.</w:t>
            </w:r>
          </w:p>
          <w:p w14:paraId="1B4BDDDF" w14:textId="77777777" w:rsidR="007851C8" w:rsidRDefault="00000000">
            <w:pPr>
              <w:keepLines/>
              <w:widowControl w:val="0"/>
              <w:numPr>
                <w:ilvl w:val="0"/>
                <w:numId w:val="23"/>
              </w:numPr>
              <w:pBdr>
                <w:top w:val="nil"/>
                <w:left w:val="nil"/>
                <w:bottom w:val="nil"/>
                <w:right w:val="nil"/>
                <w:between w:val="nil"/>
              </w:pBdr>
              <w:rPr>
                <w:color w:val="000000"/>
              </w:rPr>
            </w:pPr>
            <w:r>
              <w:rPr>
                <w:color w:val="000000"/>
              </w:rPr>
              <w:t>Give yourself a gentle neck massage.</w:t>
            </w:r>
          </w:p>
        </w:tc>
      </w:tr>
      <w:tr w:rsidR="007851C8" w14:paraId="37D966AA" w14:textId="77777777" w:rsidTr="00226D43">
        <w:tc>
          <w:tcPr>
            <w:tcW w:w="2511" w:type="dxa"/>
            <w:shd w:val="clear" w:color="auto" w:fill="E6F3FF"/>
            <w:tcMar>
              <w:left w:w="0" w:type="dxa"/>
              <w:right w:w="0" w:type="dxa"/>
            </w:tcMar>
          </w:tcPr>
          <w:p w14:paraId="2994BAFC" w14:textId="77777777" w:rsidR="007851C8" w:rsidRDefault="00000000">
            <w:pPr>
              <w:spacing w:before="200"/>
              <w:ind w:left="72"/>
              <w:rPr>
                <w:b/>
              </w:rPr>
            </w:pPr>
            <w:r>
              <w:rPr>
                <w:b/>
              </w:rPr>
              <w:t>Mannequin Freeze Challenge</w:t>
            </w:r>
          </w:p>
        </w:tc>
        <w:tc>
          <w:tcPr>
            <w:tcW w:w="11795" w:type="dxa"/>
            <w:shd w:val="clear" w:color="auto" w:fill="FFFFFF"/>
            <w:tcMar>
              <w:top w:w="144" w:type="dxa"/>
              <w:left w:w="144" w:type="dxa"/>
              <w:bottom w:w="144" w:type="dxa"/>
              <w:right w:w="144" w:type="dxa"/>
            </w:tcMar>
          </w:tcPr>
          <w:p w14:paraId="49D6286B" w14:textId="77777777" w:rsidR="007851C8" w:rsidRDefault="00000000">
            <w:pPr>
              <w:keepLines/>
              <w:widowControl w:val="0"/>
              <w:ind w:left="288"/>
            </w:pPr>
            <w:r>
              <w:t>Challenge students to hold a mannequin’s pose, staying as still as they can.  Gradually increase the length of time for holding these poses.</w:t>
            </w:r>
          </w:p>
        </w:tc>
      </w:tr>
      <w:tr w:rsidR="007851C8" w14:paraId="12B39635" w14:textId="77777777" w:rsidTr="00226D43">
        <w:tc>
          <w:tcPr>
            <w:tcW w:w="2511" w:type="dxa"/>
            <w:shd w:val="clear" w:color="auto" w:fill="E6F3FF"/>
            <w:tcMar>
              <w:left w:w="0" w:type="dxa"/>
              <w:right w:w="0" w:type="dxa"/>
            </w:tcMar>
          </w:tcPr>
          <w:p w14:paraId="2A4460C6" w14:textId="77777777" w:rsidR="007851C8" w:rsidRDefault="00000000">
            <w:pPr>
              <w:spacing w:before="200"/>
              <w:ind w:left="72"/>
              <w:rPr>
                <w:b/>
              </w:rPr>
            </w:pPr>
            <w:r>
              <w:rPr>
                <w:b/>
              </w:rPr>
              <w:t>Lava Bottles</w:t>
            </w:r>
          </w:p>
        </w:tc>
        <w:tc>
          <w:tcPr>
            <w:tcW w:w="11795" w:type="dxa"/>
            <w:shd w:val="clear" w:color="auto" w:fill="FFFFFF"/>
            <w:tcMar>
              <w:top w:w="144" w:type="dxa"/>
              <w:left w:w="144" w:type="dxa"/>
              <w:bottom w:w="144" w:type="dxa"/>
              <w:right w:w="144" w:type="dxa"/>
            </w:tcMar>
          </w:tcPr>
          <w:p w14:paraId="1C415DAE" w14:textId="77777777" w:rsidR="007851C8" w:rsidRDefault="00000000">
            <w:pPr>
              <w:keepLines/>
              <w:widowControl w:val="0"/>
              <w:ind w:left="288"/>
            </w:pPr>
            <w:r>
              <w:t xml:space="preserve">Have students create their own lava bottles to focus on while they breathe. You can find instructions here: </w:t>
            </w:r>
            <w:hyperlink r:id="rId11">
              <w:r>
                <w:rPr>
                  <w:color w:val="1155CC"/>
                  <w:u w:val="single"/>
                </w:rPr>
                <w:t>https://awakeandmindful.com/how-to-make-diy-meditation-jar/</w:t>
              </w:r>
            </w:hyperlink>
          </w:p>
        </w:tc>
      </w:tr>
      <w:tr w:rsidR="007851C8" w14:paraId="48EFCBAE" w14:textId="77777777" w:rsidTr="00226D43">
        <w:tc>
          <w:tcPr>
            <w:tcW w:w="2511" w:type="dxa"/>
            <w:shd w:val="clear" w:color="auto" w:fill="E6F3FF"/>
            <w:tcMar>
              <w:left w:w="0" w:type="dxa"/>
              <w:right w:w="0" w:type="dxa"/>
            </w:tcMar>
          </w:tcPr>
          <w:p w14:paraId="0E96395D" w14:textId="77777777" w:rsidR="007851C8" w:rsidRDefault="00000000">
            <w:pPr>
              <w:spacing w:before="200"/>
              <w:ind w:left="72"/>
              <w:rPr>
                <w:b/>
              </w:rPr>
            </w:pPr>
            <w:r>
              <w:rPr>
                <w:b/>
              </w:rPr>
              <w:t>Brain Freeze</w:t>
            </w:r>
          </w:p>
        </w:tc>
        <w:tc>
          <w:tcPr>
            <w:tcW w:w="11795" w:type="dxa"/>
            <w:shd w:val="clear" w:color="auto" w:fill="FFFFFF"/>
            <w:tcMar>
              <w:top w:w="144" w:type="dxa"/>
              <w:left w:w="144" w:type="dxa"/>
              <w:bottom w:w="144" w:type="dxa"/>
              <w:right w:w="144" w:type="dxa"/>
            </w:tcMar>
          </w:tcPr>
          <w:p w14:paraId="34234A8D" w14:textId="77777777" w:rsidR="007851C8" w:rsidRDefault="00000000">
            <w:pPr>
              <w:keepLines/>
              <w:widowControl w:val="0"/>
              <w:ind w:left="288"/>
            </w:pPr>
            <w:r>
              <w:t>Stop with a sound!  Ask students to show you how they might suddenly freeze, melt, moonwalk, or disappear.</w:t>
            </w:r>
          </w:p>
        </w:tc>
      </w:tr>
      <w:tr w:rsidR="007851C8" w14:paraId="1E985DE0" w14:textId="77777777" w:rsidTr="00226D43">
        <w:tc>
          <w:tcPr>
            <w:tcW w:w="2511" w:type="dxa"/>
            <w:shd w:val="clear" w:color="auto" w:fill="E6F3FF"/>
            <w:tcMar>
              <w:left w:w="0" w:type="dxa"/>
              <w:right w:w="0" w:type="dxa"/>
            </w:tcMar>
          </w:tcPr>
          <w:p w14:paraId="32659E7D" w14:textId="77777777" w:rsidR="007851C8" w:rsidRDefault="00000000">
            <w:pPr>
              <w:spacing w:before="200"/>
              <w:ind w:left="72"/>
              <w:rPr>
                <w:b/>
              </w:rPr>
            </w:pPr>
            <w:r>
              <w:rPr>
                <w:b/>
              </w:rPr>
              <w:lastRenderedPageBreak/>
              <w:t>Writing Switch-Up</w:t>
            </w:r>
          </w:p>
        </w:tc>
        <w:tc>
          <w:tcPr>
            <w:tcW w:w="11795" w:type="dxa"/>
            <w:shd w:val="clear" w:color="auto" w:fill="FFFFFF"/>
            <w:tcMar>
              <w:top w:w="144" w:type="dxa"/>
              <w:left w:w="144" w:type="dxa"/>
              <w:bottom w:w="144" w:type="dxa"/>
              <w:right w:w="144" w:type="dxa"/>
            </w:tcMar>
          </w:tcPr>
          <w:p w14:paraId="7F7DF7CD" w14:textId="77777777" w:rsidR="007851C8" w:rsidRDefault="00000000">
            <w:pPr>
              <w:keepLines/>
              <w:widowControl w:val="0"/>
              <w:ind w:left="288"/>
            </w:pPr>
            <w:r>
              <w:t>Write your favorite word with your dominant hand four times, and then write it again with your other hand.  How did it feel?  Which hand was more difficult?  Why?  What happened in your brain when you wrote with your non-dominant hand?  What would help your non-dominant hand to become stronger?</w:t>
            </w:r>
          </w:p>
        </w:tc>
      </w:tr>
      <w:tr w:rsidR="007851C8" w14:paraId="6CA0898E" w14:textId="77777777" w:rsidTr="00226D43">
        <w:tc>
          <w:tcPr>
            <w:tcW w:w="2511" w:type="dxa"/>
            <w:shd w:val="clear" w:color="auto" w:fill="E6F3FF"/>
            <w:tcMar>
              <w:left w:w="0" w:type="dxa"/>
              <w:right w:w="0" w:type="dxa"/>
            </w:tcMar>
          </w:tcPr>
          <w:p w14:paraId="56560B27" w14:textId="77777777" w:rsidR="007851C8" w:rsidRDefault="00000000">
            <w:pPr>
              <w:spacing w:before="200"/>
              <w:ind w:left="72"/>
              <w:rPr>
                <w:b/>
              </w:rPr>
            </w:pPr>
            <w:r>
              <w:rPr>
                <w:b/>
              </w:rPr>
              <w:t>Rectangle Breathing</w:t>
            </w:r>
            <w:r>
              <w:t xml:space="preserve"> </w:t>
            </w:r>
          </w:p>
        </w:tc>
        <w:tc>
          <w:tcPr>
            <w:tcW w:w="11795" w:type="dxa"/>
            <w:shd w:val="clear" w:color="auto" w:fill="FFFFFF"/>
            <w:tcMar>
              <w:top w:w="144" w:type="dxa"/>
              <w:left w:w="144" w:type="dxa"/>
              <w:bottom w:w="144" w:type="dxa"/>
              <w:right w:w="144" w:type="dxa"/>
            </w:tcMar>
          </w:tcPr>
          <w:p w14:paraId="3DF6BA86" w14:textId="548B68C3" w:rsidR="007851C8" w:rsidRDefault="00000000">
            <w:pPr>
              <w:keepLines/>
              <w:widowControl w:val="0"/>
              <w:ind w:left="288"/>
            </w:pPr>
            <w:r>
              <w:t>Trace a rectangle with your finger, inhaling as you trace the short side and exhaling as you trace the long side.</w:t>
            </w:r>
            <w:r w:rsidR="00A401C1">
              <w:br/>
            </w:r>
          </w:p>
          <w:p w14:paraId="3D5E7AF9" w14:textId="77777777" w:rsidR="007851C8" w:rsidRDefault="00000000">
            <w:pPr>
              <w:keepLines/>
              <w:widowControl w:val="0"/>
              <w:ind w:left="288"/>
            </w:pPr>
            <w:r>
              <w:rPr>
                <w:noProof/>
              </w:rPr>
              <mc:AlternateContent>
                <mc:Choice Requires="wpg">
                  <w:drawing>
                    <wp:inline distT="0" distB="0" distL="0" distR="0" wp14:anchorId="5FE615F5" wp14:editId="3351648E">
                      <wp:extent cx="2369859" cy="1348740"/>
                      <wp:effectExtent l="0" t="0" r="0" b="0"/>
                      <wp:docPr id="26" name="Group 26"/>
                      <wp:cNvGraphicFramePr/>
                      <a:graphic xmlns:a="http://schemas.openxmlformats.org/drawingml/2006/main">
                        <a:graphicData uri="http://schemas.microsoft.com/office/word/2010/wordprocessingGroup">
                          <wpg:wgp>
                            <wpg:cNvGrpSpPr/>
                            <wpg:grpSpPr>
                              <a:xfrm>
                                <a:off x="0" y="0"/>
                                <a:ext cx="2369859" cy="1348740"/>
                                <a:chOff x="4166154" y="3206068"/>
                                <a:chExt cx="2365553" cy="1270397"/>
                              </a:xfrm>
                            </wpg:grpSpPr>
                            <wpg:grpSp>
                              <wpg:cNvPr id="1" name="Group 1"/>
                              <wpg:cNvGrpSpPr/>
                              <wpg:grpSpPr>
                                <a:xfrm>
                                  <a:off x="4166154" y="3206068"/>
                                  <a:ext cx="2365553" cy="1270397"/>
                                  <a:chOff x="-145314" y="0"/>
                                  <a:chExt cx="2659397" cy="1442717"/>
                                </a:xfrm>
                              </wpg:grpSpPr>
                              <wps:wsp>
                                <wps:cNvPr id="2" name="Rectangle 2"/>
                                <wps:cNvSpPr/>
                                <wps:spPr>
                                  <a:xfrm>
                                    <a:off x="-59858" y="310337"/>
                                    <a:ext cx="2362175" cy="1132380"/>
                                  </a:xfrm>
                                  <a:prstGeom prst="rect">
                                    <a:avLst/>
                                  </a:prstGeom>
                                  <a:noFill/>
                                  <a:ln>
                                    <a:noFill/>
                                  </a:ln>
                                </wps:spPr>
                                <wps:txbx>
                                  <w:txbxContent>
                                    <w:p w14:paraId="4CE911C9" w14:textId="77777777" w:rsidR="007851C8" w:rsidRDefault="007851C8">
                                      <w:pPr>
                                        <w:textDirection w:val="btLr"/>
                                      </w:pPr>
                                    </w:p>
                                  </w:txbxContent>
                                </wps:txbx>
                                <wps:bodyPr spcFirstLastPara="1" wrap="square" lIns="91425" tIns="91425" rIns="91425" bIns="91425" anchor="ctr" anchorCtr="0">
                                  <a:noAutofit/>
                                </wps:bodyPr>
                              </wps:wsp>
                              <wpg:grpSp>
                                <wpg:cNvPr id="3" name="Group 3"/>
                                <wpg:cNvGrpSpPr/>
                                <wpg:grpSpPr>
                                  <a:xfrm>
                                    <a:off x="-145314" y="278938"/>
                                    <a:ext cx="539713" cy="625702"/>
                                    <a:chOff x="-145314" y="-462"/>
                                    <a:chExt cx="539713" cy="625702"/>
                                  </a:xfrm>
                                </wpg:grpSpPr>
                                <wps:wsp>
                                  <wps:cNvPr id="4" name="Rectangle 4"/>
                                  <wps:cNvSpPr/>
                                  <wps:spPr>
                                    <a:xfrm rot="16200000">
                                      <a:off x="-287169" y="141393"/>
                                      <a:ext cx="625702" cy="341991"/>
                                    </a:xfrm>
                                    <a:prstGeom prst="rect">
                                      <a:avLst/>
                                    </a:prstGeom>
                                    <a:noFill/>
                                    <a:ln>
                                      <a:noFill/>
                                    </a:ln>
                                  </wps:spPr>
                                  <wps:txbx>
                                    <w:txbxContent>
                                      <w:p w14:paraId="7EEB91AB" w14:textId="77777777" w:rsidR="007851C8" w:rsidRDefault="00000000">
                                        <w:pPr>
                                          <w:textDirection w:val="btLr"/>
                                        </w:pPr>
                                        <w:r>
                                          <w:rPr>
                                            <w:rFonts w:ascii="Radley" w:eastAsia="Radley" w:hAnsi="Radley" w:cs="Radley"/>
                                            <w:color w:val="000000"/>
                                            <w:sz w:val="22"/>
                                          </w:rPr>
                                          <w:t>Inhale</w:t>
                                        </w:r>
                                      </w:p>
                                    </w:txbxContent>
                                  </wps:txbx>
                                  <wps:bodyPr spcFirstLastPara="1" wrap="square" lIns="91425" tIns="45700" rIns="91425" bIns="45700" anchor="b" anchorCtr="0">
                                    <a:noAutofit/>
                                  </wps:bodyPr>
                                </wps:wsp>
                                <wps:wsp>
                                  <wps:cNvPr id="5" name="Arrow: Up 5"/>
                                  <wps:cNvSpPr/>
                                  <wps:spPr>
                                    <a:xfrm>
                                      <a:off x="241300" y="55033"/>
                                      <a:ext cx="153099" cy="532272"/>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71737709" w14:textId="77777777" w:rsidR="007851C8" w:rsidRDefault="007851C8">
                                        <w:pPr>
                                          <w:textDirection w:val="btLr"/>
                                        </w:pPr>
                                      </w:p>
                                    </w:txbxContent>
                                  </wps:txbx>
                                  <wps:bodyPr spcFirstLastPara="1" wrap="square" lIns="91425" tIns="91425" rIns="91425" bIns="91425" anchor="ctr" anchorCtr="0">
                                    <a:noAutofit/>
                                  </wps:bodyPr>
                                </wps:wsp>
                              </wpg:grpSp>
                              <wpg:grpSp>
                                <wpg:cNvPr id="6" name="Group 6"/>
                                <wpg:cNvGrpSpPr/>
                                <wpg:grpSpPr>
                                  <a:xfrm>
                                    <a:off x="279400" y="0"/>
                                    <a:ext cx="1811867" cy="330200"/>
                                    <a:chOff x="0" y="0"/>
                                    <a:chExt cx="1811867" cy="330200"/>
                                  </a:xfrm>
                                </wpg:grpSpPr>
                                <wps:wsp>
                                  <wps:cNvPr id="7" name="Rectangle 7"/>
                                  <wps:cNvSpPr/>
                                  <wps:spPr>
                                    <a:xfrm>
                                      <a:off x="609583" y="0"/>
                                      <a:ext cx="779713" cy="236125"/>
                                    </a:xfrm>
                                    <a:prstGeom prst="rect">
                                      <a:avLst/>
                                    </a:prstGeom>
                                    <a:noFill/>
                                    <a:ln>
                                      <a:noFill/>
                                    </a:ln>
                                  </wps:spPr>
                                  <wps:txbx>
                                    <w:txbxContent>
                                      <w:p w14:paraId="2A1D6E27" w14:textId="77777777" w:rsidR="007851C8" w:rsidRDefault="00000000">
                                        <w:pPr>
                                          <w:textDirection w:val="btLr"/>
                                        </w:pPr>
                                        <w:r>
                                          <w:rPr>
                                            <w:rFonts w:ascii="Radley" w:eastAsia="Radley" w:hAnsi="Radley" w:cs="Radley"/>
                                            <w:b/>
                                            <w:color w:val="000000"/>
                                            <w:sz w:val="22"/>
                                          </w:rPr>
                                          <w:t>Exhale</w:t>
                                        </w:r>
                                      </w:p>
                                    </w:txbxContent>
                                  </wps:txbx>
                                  <wps:bodyPr spcFirstLastPara="1" wrap="square" lIns="91425" tIns="45700" rIns="91425" bIns="45700" anchor="b" anchorCtr="0">
                                    <a:noAutofit/>
                                  </wps:bodyPr>
                                </wps:wsp>
                                <wps:wsp>
                                  <wps:cNvPr id="8" name="Arrow: Right 8"/>
                                  <wps:cNvSpPr/>
                                  <wps:spPr>
                                    <a:xfrm>
                                      <a:off x="0" y="160867"/>
                                      <a:ext cx="1811867" cy="169333"/>
                                    </a:xfrm>
                                    <a:prstGeom prst="rightArrow">
                                      <a:avLst>
                                        <a:gd name="adj1" fmla="val 50000"/>
                                        <a:gd name="adj2" fmla="val 50000"/>
                                      </a:avLst>
                                    </a:prstGeom>
                                    <a:solidFill>
                                      <a:schemeClr val="accent6"/>
                                    </a:solidFill>
                                    <a:ln>
                                      <a:noFill/>
                                    </a:ln>
                                  </wps:spPr>
                                  <wps:txbx>
                                    <w:txbxContent>
                                      <w:p w14:paraId="14392A8A" w14:textId="77777777" w:rsidR="007851C8" w:rsidRDefault="007851C8">
                                        <w:pPr>
                                          <w:textDirection w:val="btLr"/>
                                        </w:pPr>
                                      </w:p>
                                    </w:txbxContent>
                                  </wps:txbx>
                                  <wps:bodyPr spcFirstLastPara="1" wrap="square" lIns="91425" tIns="91425" rIns="91425" bIns="91425" anchor="ctr" anchorCtr="0">
                                    <a:noAutofit/>
                                  </wps:bodyPr>
                                </wps:wsp>
                              </wpg:grpSp>
                              <wpg:grpSp>
                                <wpg:cNvPr id="9" name="Group 9"/>
                                <wpg:cNvGrpSpPr/>
                                <wpg:grpSpPr>
                                  <a:xfrm>
                                    <a:off x="1960034" y="346565"/>
                                    <a:ext cx="554049" cy="621220"/>
                                    <a:chOff x="21167" y="-568"/>
                                    <a:chExt cx="554049" cy="621220"/>
                                  </a:xfrm>
                                </wpg:grpSpPr>
                                <wps:wsp>
                                  <wps:cNvPr id="10" name="Arrow: Up 10"/>
                                  <wps:cNvSpPr/>
                                  <wps:spPr>
                                    <a:xfrm rot="10800000">
                                      <a:off x="21167" y="25400"/>
                                      <a:ext cx="153099" cy="532272"/>
                                    </a:xfrm>
                                    <a:prstGeom prst="up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8010D26" w14:textId="77777777" w:rsidR="007851C8" w:rsidRDefault="007851C8">
                                        <w:pPr>
                                          <w:textDirection w:val="btLr"/>
                                        </w:pPr>
                                      </w:p>
                                    </w:txbxContent>
                                  </wps:txbx>
                                  <wps:bodyPr spcFirstLastPara="1" wrap="square" lIns="91425" tIns="91425" rIns="91425" bIns="91425" anchor="ctr" anchorCtr="0">
                                    <a:noAutofit/>
                                  </wps:bodyPr>
                                </wps:wsp>
                                <wps:wsp>
                                  <wps:cNvPr id="11" name="Rectangle 11"/>
                                  <wps:cNvSpPr/>
                                  <wps:spPr>
                                    <a:xfrm rot="5400000">
                                      <a:off x="65384" y="110820"/>
                                      <a:ext cx="621220" cy="398444"/>
                                    </a:xfrm>
                                    <a:prstGeom prst="rect">
                                      <a:avLst/>
                                    </a:prstGeom>
                                    <a:noFill/>
                                    <a:ln>
                                      <a:noFill/>
                                    </a:ln>
                                  </wps:spPr>
                                  <wps:txbx>
                                    <w:txbxContent>
                                      <w:p w14:paraId="473799DA" w14:textId="77777777" w:rsidR="007851C8" w:rsidRDefault="00000000">
                                        <w:pPr>
                                          <w:textDirection w:val="btLr"/>
                                        </w:pPr>
                                        <w:r>
                                          <w:rPr>
                                            <w:rFonts w:ascii="Radley" w:eastAsia="Radley" w:hAnsi="Radley" w:cs="Radley"/>
                                            <w:color w:val="000000"/>
                                            <w:sz w:val="22"/>
                                          </w:rPr>
                                          <w:t>Inhale</w:t>
                                        </w:r>
                                      </w:p>
                                    </w:txbxContent>
                                  </wps:txbx>
                                  <wps:bodyPr spcFirstLastPara="1" wrap="square" lIns="91425" tIns="45700" rIns="91425" bIns="45700" anchor="b" anchorCtr="0">
                                    <a:noAutofit/>
                                  </wps:bodyPr>
                                </wps:wsp>
                              </wpg:grpSp>
                              <wpg:grpSp>
                                <wpg:cNvPr id="12" name="Group 12"/>
                                <wpg:cNvGrpSpPr/>
                                <wpg:grpSpPr>
                                  <a:xfrm>
                                    <a:off x="245533" y="922866"/>
                                    <a:ext cx="1871134" cy="380698"/>
                                    <a:chOff x="0" y="0"/>
                                    <a:chExt cx="1871134" cy="380698"/>
                                  </a:xfrm>
                                </wpg:grpSpPr>
                                <wps:wsp>
                                  <wps:cNvPr id="13" name="Arrow: Right 13"/>
                                  <wps:cNvSpPr/>
                                  <wps:spPr>
                                    <a:xfrm rot="10800000">
                                      <a:off x="0" y="0"/>
                                      <a:ext cx="1871134" cy="152188"/>
                                    </a:xfrm>
                                    <a:prstGeom prst="rightArrow">
                                      <a:avLst>
                                        <a:gd name="adj1" fmla="val 50000"/>
                                        <a:gd name="adj2" fmla="val 50000"/>
                                      </a:avLst>
                                    </a:prstGeom>
                                    <a:solidFill>
                                      <a:schemeClr val="accent6"/>
                                    </a:solidFill>
                                    <a:ln>
                                      <a:noFill/>
                                    </a:ln>
                                  </wps:spPr>
                                  <wps:txbx>
                                    <w:txbxContent>
                                      <w:p w14:paraId="57C3F608" w14:textId="77777777" w:rsidR="007851C8" w:rsidRDefault="007851C8">
                                        <w:pPr>
                                          <w:textDirection w:val="btLr"/>
                                        </w:pPr>
                                      </w:p>
                                    </w:txbxContent>
                                  </wps:txbx>
                                  <wps:bodyPr spcFirstLastPara="1" wrap="square" lIns="91425" tIns="91425" rIns="91425" bIns="91425" anchor="ctr" anchorCtr="0">
                                    <a:noAutofit/>
                                  </wps:bodyPr>
                                </wps:wsp>
                                <wps:wsp>
                                  <wps:cNvPr id="14" name="Rectangle 14"/>
                                  <wps:cNvSpPr/>
                                  <wps:spPr>
                                    <a:xfrm>
                                      <a:off x="609600" y="101600"/>
                                      <a:ext cx="779713" cy="279098"/>
                                    </a:xfrm>
                                    <a:prstGeom prst="rect">
                                      <a:avLst/>
                                    </a:prstGeom>
                                    <a:noFill/>
                                    <a:ln>
                                      <a:noFill/>
                                    </a:ln>
                                  </wps:spPr>
                                  <wps:txbx>
                                    <w:txbxContent>
                                      <w:p w14:paraId="2388FE71" w14:textId="77777777" w:rsidR="007851C8" w:rsidRDefault="00000000">
                                        <w:pPr>
                                          <w:textDirection w:val="btLr"/>
                                        </w:pPr>
                                        <w:r>
                                          <w:rPr>
                                            <w:rFonts w:ascii="Radley" w:eastAsia="Radley" w:hAnsi="Radley" w:cs="Radley"/>
                                            <w:b/>
                                            <w:color w:val="000000"/>
                                            <w:sz w:val="22"/>
                                          </w:rPr>
                                          <w:t>Exhale</w:t>
                                        </w:r>
                                      </w:p>
                                    </w:txbxContent>
                                  </wps:txbx>
                                  <wps:bodyPr spcFirstLastPara="1" wrap="square" lIns="91425" tIns="45700" rIns="91425" bIns="45700" anchor="b" anchorCtr="0">
                                    <a:noAutofit/>
                                  </wps:bodyPr>
                                </wps:wsp>
                              </wpg:grpSp>
                            </wpg:grpSp>
                          </wpg:wgp>
                        </a:graphicData>
                      </a:graphic>
                    </wp:inline>
                  </w:drawing>
                </mc:Choice>
                <mc:Fallback>
                  <w:pict>
                    <v:group w14:anchorId="5FE615F5" id="Group 26" o:spid="_x0000_s1026" style="width:186.6pt;height:106.2pt;mso-position-horizontal-relative:char;mso-position-vertical-relative:line" coordorigin="41661,32060" coordsize="23655,1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">
                      <v:group id="Group 1" o:spid="_x0000_s1027" style="position:absolute;left:41661;top:32060;width:23656;height:12704" coordorigin="-1453" coordsize="26593,1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598;top:3103;width:23621;height:11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CE911C9" w14:textId="77777777" w:rsidR="007851C8" w:rsidRDefault="007851C8">
                                <w:pPr>
                                  <w:textDirection w:val="btLr"/>
                                </w:pPr>
                              </w:p>
                            </w:txbxContent>
                          </v:textbox>
                        </v:rect>
                        <v:group id="Group 3" o:spid="_x0000_s1029" style="position:absolute;left:-1453;top:2789;width:5396;height:6257" coordorigin="-1453,-4" coordsize="5397,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2871;top:1414;width:6256;height:3419;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" filled="f" stroked="f">
                            <v:textbox inset="2.53958mm,1.2694mm,2.53958mm,1.2694mm">
                              <w:txbxContent>
                                <w:p w14:paraId="7EEB91AB" w14:textId="77777777" w:rsidR="007851C8" w:rsidRDefault="00000000">
                                  <w:pPr>
                                    <w:textDirection w:val="btLr"/>
                                  </w:pPr>
                                  <w:r>
                                    <w:rPr>
                                      <w:rFonts w:ascii="Radley" w:eastAsia="Radley" w:hAnsi="Radley" w:cs="Radley"/>
                                      <w:color w:val="000000"/>
                                      <w:sz w:val="22"/>
                                    </w:rPr>
                                    <w:t>Inhale</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31" type="#_x0000_t68" style="position:absolute;left:2413;top:550;width:1530;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" adj="3106" fillcolor="#4472c4 [3204]" strokecolor="#31538f" strokeweight="1pt">
                            <v:stroke startarrowwidth="narrow" startarrowlength="short" endarrowwidth="narrow" endarrowlength="short"/>
                            <v:textbox inset="2.53958mm,2.53958mm,2.53958mm,2.53958mm">
                              <w:txbxContent>
                                <w:p w14:paraId="71737709" w14:textId="77777777" w:rsidR="007851C8" w:rsidRDefault="007851C8">
                                  <w:pPr>
                                    <w:textDirection w:val="btLr"/>
                                  </w:pPr>
                                </w:p>
                              </w:txbxContent>
                            </v:textbox>
                          </v:shape>
                        </v:group>
                        <v:group id="Group 6" o:spid="_x0000_s1032" style="position:absolute;left:2794;width:18118;height:3302" coordsize="1811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3" style="position:absolute;left:6095;width:7797;height:236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" filled="f" stroked="f">
                            <v:textbox inset="2.53958mm,1.2694mm,2.53958mm,1.2694mm">
                              <w:txbxContent>
                                <w:p w14:paraId="2A1D6E27" w14:textId="77777777" w:rsidR="007851C8" w:rsidRDefault="00000000">
                                  <w:pPr>
                                    <w:textDirection w:val="btLr"/>
                                  </w:pPr>
                                  <w:r>
                                    <w:rPr>
                                      <w:rFonts w:ascii="Radley" w:eastAsia="Radley" w:hAnsi="Radley" w:cs="Radley"/>
                                      <w:b/>
                                      <w:color w:val="000000"/>
                                      <w:sz w:val="22"/>
                                    </w:rPr>
                                    <w:t>Exhale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34" type="#_x0000_t13" style="position:absolute;top:1608;width:18118;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" adj="20591" fillcolor="#70ad47 [3209]" stroked="f">
                            <v:textbox inset="2.53958mm,2.53958mm,2.53958mm,2.53958mm">
                              <w:txbxContent>
                                <w:p w14:paraId="14392A8A" w14:textId="77777777" w:rsidR="007851C8" w:rsidRDefault="007851C8">
                                  <w:pPr>
                                    <w:textDirection w:val="btLr"/>
                                  </w:pPr>
                                </w:p>
                              </w:txbxContent>
                            </v:textbox>
                          </v:shape>
                        </v:group>
                        <v:group id="Group 9" o:spid="_x0000_s1035" style="position:absolute;left:19600;top:3465;width:5540;height:6212" coordorigin="211,-5" coordsize="5540,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Up 10" o:spid="_x0000_s1036" type="#_x0000_t68" style="position:absolute;left:211;top:254;width:1531;height:53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" adj="3106" fillcolor="#4472c4 [3204]" strokecolor="#31538f" strokeweight="1pt">
                            <v:stroke startarrowwidth="narrow" startarrowlength="short" endarrowwidth="narrow" endarrowlength="short"/>
                            <v:textbox inset="2.53958mm,2.53958mm,2.53958mm,2.53958mm">
                              <w:txbxContent>
                                <w:p w14:paraId="58010D26" w14:textId="77777777" w:rsidR="007851C8" w:rsidRDefault="007851C8">
                                  <w:pPr>
                                    <w:textDirection w:val="btLr"/>
                                  </w:pPr>
                                </w:p>
                              </w:txbxContent>
                            </v:textbox>
                          </v:shape>
                          <v:rect id="Rectangle 11" o:spid="_x0000_s1037" style="position:absolute;left:654;top:1108;width:6211;height:3985;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" filled="f" stroked="f">
                            <v:textbox inset="2.53958mm,1.2694mm,2.53958mm,1.2694mm">
                              <w:txbxContent>
                                <w:p w14:paraId="473799DA" w14:textId="77777777" w:rsidR="007851C8" w:rsidRDefault="00000000">
                                  <w:pPr>
                                    <w:textDirection w:val="btLr"/>
                                  </w:pPr>
                                  <w:r>
                                    <w:rPr>
                                      <w:rFonts w:ascii="Radley" w:eastAsia="Radley" w:hAnsi="Radley" w:cs="Radley"/>
                                      <w:color w:val="000000"/>
                                      <w:sz w:val="22"/>
                                    </w:rPr>
                                    <w:t>Inhale</w:t>
                                  </w:r>
                                </w:p>
                              </w:txbxContent>
                            </v:textbox>
                          </v:rect>
                        </v:group>
                        <v:group id="Group 12" o:spid="_x0000_s1038" style="position:absolute;left:2455;top:9228;width:18711;height:3807" coordsize="18711,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row: Right 13" o:spid="_x0000_s1039" type="#_x0000_t13" style="position:absolute;width:18711;height:15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" adj="20722" fillcolor="#70ad47 [3209]" stroked="f">
                            <v:textbox inset="2.53958mm,2.53958mm,2.53958mm,2.53958mm">
                              <w:txbxContent>
                                <w:p w14:paraId="57C3F608" w14:textId="77777777" w:rsidR="007851C8" w:rsidRDefault="007851C8">
                                  <w:pPr>
                                    <w:textDirection w:val="btLr"/>
                                  </w:pPr>
                                </w:p>
                              </w:txbxContent>
                            </v:textbox>
                          </v:shape>
                          <v:rect id="Rectangle 14" o:spid="_x0000_s1040" style="position:absolute;left:6096;top:1016;width:7797;height:27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" filled="f" stroked="f">
                            <v:textbox inset="2.53958mm,1.2694mm,2.53958mm,1.2694mm">
                              <w:txbxContent>
                                <w:p w14:paraId="2388FE71" w14:textId="77777777" w:rsidR="007851C8" w:rsidRDefault="00000000">
                                  <w:pPr>
                                    <w:textDirection w:val="btLr"/>
                                  </w:pPr>
                                  <w:r>
                                    <w:rPr>
                                      <w:rFonts w:ascii="Radley" w:eastAsia="Radley" w:hAnsi="Radley" w:cs="Radley"/>
                                      <w:b/>
                                      <w:color w:val="000000"/>
                                      <w:sz w:val="22"/>
                                    </w:rPr>
                                    <w:t>Exhale</w:t>
                                  </w:r>
                                </w:p>
                              </w:txbxContent>
                            </v:textbox>
                          </v:rect>
                        </v:group>
                      </v:group>
                      <w10:anchorlock/>
                    </v:group>
                  </w:pict>
                </mc:Fallback>
              </mc:AlternateContent>
            </w:r>
          </w:p>
        </w:tc>
      </w:tr>
      <w:tr w:rsidR="007851C8" w14:paraId="3457AEF3" w14:textId="77777777" w:rsidTr="00226D43">
        <w:tc>
          <w:tcPr>
            <w:tcW w:w="2511" w:type="dxa"/>
            <w:shd w:val="clear" w:color="auto" w:fill="E6F3FF"/>
            <w:tcMar>
              <w:left w:w="0" w:type="dxa"/>
              <w:right w:w="0" w:type="dxa"/>
            </w:tcMar>
          </w:tcPr>
          <w:p w14:paraId="65CA0A63" w14:textId="77777777" w:rsidR="007851C8" w:rsidRDefault="00000000">
            <w:pPr>
              <w:spacing w:before="200"/>
              <w:ind w:left="72"/>
              <w:rPr>
                <w:b/>
              </w:rPr>
            </w:pPr>
            <w:r>
              <w:rPr>
                <w:b/>
              </w:rPr>
              <w:t>Create Heat</w:t>
            </w:r>
          </w:p>
        </w:tc>
        <w:tc>
          <w:tcPr>
            <w:tcW w:w="11795" w:type="dxa"/>
            <w:shd w:val="clear" w:color="auto" w:fill="FFFFFF"/>
            <w:tcMar>
              <w:top w:w="144" w:type="dxa"/>
              <w:left w:w="144" w:type="dxa"/>
              <w:bottom w:w="144" w:type="dxa"/>
              <w:right w:w="144" w:type="dxa"/>
            </w:tcMar>
          </w:tcPr>
          <w:p w14:paraId="12FD7745" w14:textId="77777777" w:rsidR="007851C8" w:rsidRDefault="00000000">
            <w:pPr>
              <w:keepLines/>
              <w:widowControl w:val="0"/>
              <w:ind w:left="288"/>
            </w:pPr>
            <w:r>
              <w:t>Rub both hands together as fast as you can until they feel hot.  Then release.</w:t>
            </w:r>
          </w:p>
          <w:p w14:paraId="20D55CD9" w14:textId="77777777" w:rsidR="007851C8" w:rsidRDefault="007851C8">
            <w:pPr>
              <w:keepLines/>
              <w:widowControl w:val="0"/>
              <w:ind w:left="288"/>
            </w:pPr>
          </w:p>
        </w:tc>
      </w:tr>
      <w:tr w:rsidR="007851C8" w14:paraId="6594B2BD" w14:textId="77777777" w:rsidTr="00226D43">
        <w:tc>
          <w:tcPr>
            <w:tcW w:w="2511" w:type="dxa"/>
            <w:shd w:val="clear" w:color="auto" w:fill="E6F3FF"/>
            <w:tcMar>
              <w:left w:w="0" w:type="dxa"/>
              <w:right w:w="0" w:type="dxa"/>
            </w:tcMar>
          </w:tcPr>
          <w:p w14:paraId="22DF6A02" w14:textId="77777777" w:rsidR="007851C8" w:rsidRDefault="00000000">
            <w:pPr>
              <w:spacing w:before="200"/>
              <w:ind w:left="72"/>
              <w:rPr>
                <w:b/>
              </w:rPr>
            </w:pPr>
            <w:r>
              <w:rPr>
                <w:b/>
              </w:rPr>
              <w:t>Resistance &amp; Tension</w:t>
            </w:r>
          </w:p>
        </w:tc>
        <w:tc>
          <w:tcPr>
            <w:tcW w:w="11795" w:type="dxa"/>
            <w:shd w:val="clear" w:color="auto" w:fill="FFFFFF"/>
            <w:tcMar>
              <w:top w:w="144" w:type="dxa"/>
              <w:left w:w="144" w:type="dxa"/>
              <w:bottom w:w="144" w:type="dxa"/>
              <w:right w:w="144" w:type="dxa"/>
            </w:tcMar>
          </w:tcPr>
          <w:p w14:paraId="6FF29E5F" w14:textId="77777777" w:rsidR="007851C8" w:rsidRDefault="00000000">
            <w:pPr>
              <w:keepLines/>
              <w:widowControl w:val="0"/>
              <w:ind w:left="288"/>
            </w:pPr>
            <w:r>
              <w:t>Create resistance and tension by having students do wall push-ups and squats.</w:t>
            </w:r>
          </w:p>
          <w:p w14:paraId="49B2A5F0" w14:textId="77777777" w:rsidR="007851C8" w:rsidRDefault="007851C8">
            <w:pPr>
              <w:keepLines/>
              <w:widowControl w:val="0"/>
              <w:ind w:left="288"/>
            </w:pPr>
          </w:p>
        </w:tc>
      </w:tr>
      <w:tr w:rsidR="007851C8" w14:paraId="0D0BE824" w14:textId="77777777" w:rsidTr="00226D43">
        <w:tc>
          <w:tcPr>
            <w:tcW w:w="2511" w:type="dxa"/>
            <w:shd w:val="clear" w:color="auto" w:fill="E6F3FF"/>
            <w:tcMar>
              <w:left w:w="0" w:type="dxa"/>
              <w:right w:w="0" w:type="dxa"/>
            </w:tcMar>
          </w:tcPr>
          <w:p w14:paraId="1499F29A" w14:textId="77777777" w:rsidR="007851C8" w:rsidRDefault="00000000">
            <w:pPr>
              <w:spacing w:before="200"/>
              <w:ind w:left="72"/>
              <w:rPr>
                <w:b/>
              </w:rPr>
            </w:pPr>
            <w:r>
              <w:rPr>
                <w:b/>
              </w:rPr>
              <w:t>Guess the Sound</w:t>
            </w:r>
          </w:p>
        </w:tc>
        <w:tc>
          <w:tcPr>
            <w:tcW w:w="11795" w:type="dxa"/>
            <w:shd w:val="clear" w:color="auto" w:fill="FFFFFF"/>
            <w:tcMar>
              <w:top w:w="144" w:type="dxa"/>
              <w:left w:w="144" w:type="dxa"/>
              <w:bottom w:w="144" w:type="dxa"/>
              <w:right w:w="144" w:type="dxa"/>
            </w:tcMar>
          </w:tcPr>
          <w:p w14:paraId="70FCADAC" w14:textId="77777777" w:rsidR="007851C8" w:rsidRDefault="00000000">
            <w:pPr>
              <w:keepLines/>
              <w:widowControl w:val="0"/>
              <w:ind w:left="288"/>
            </w:pPr>
            <w:r>
              <w:t>Have students close their eyes for 30 seconds, mindfully listening to all the sounds they can hear in that time.  Then students can share the sounds they captured.</w:t>
            </w:r>
          </w:p>
          <w:p w14:paraId="289F9460" w14:textId="77777777" w:rsidR="007851C8" w:rsidRDefault="007851C8">
            <w:pPr>
              <w:keepLines/>
              <w:widowControl w:val="0"/>
              <w:ind w:left="288"/>
            </w:pPr>
          </w:p>
        </w:tc>
      </w:tr>
      <w:tr w:rsidR="007851C8" w14:paraId="37B69412" w14:textId="77777777" w:rsidTr="00226D43">
        <w:tc>
          <w:tcPr>
            <w:tcW w:w="2511" w:type="dxa"/>
            <w:shd w:val="clear" w:color="auto" w:fill="E6F3FF"/>
            <w:tcMar>
              <w:left w:w="0" w:type="dxa"/>
              <w:right w:w="0" w:type="dxa"/>
            </w:tcMar>
          </w:tcPr>
          <w:p w14:paraId="1CD56893" w14:textId="77777777" w:rsidR="007851C8" w:rsidRDefault="00000000">
            <w:pPr>
              <w:spacing w:before="200"/>
              <w:ind w:left="72"/>
              <w:rPr>
                <w:b/>
              </w:rPr>
            </w:pPr>
            <w:r>
              <w:rPr>
                <w:b/>
              </w:rPr>
              <w:t>Regulated Pacing</w:t>
            </w:r>
          </w:p>
        </w:tc>
        <w:tc>
          <w:tcPr>
            <w:tcW w:w="11795" w:type="dxa"/>
            <w:shd w:val="clear" w:color="auto" w:fill="FFFFFF"/>
            <w:tcMar>
              <w:top w:w="144" w:type="dxa"/>
              <w:left w:w="144" w:type="dxa"/>
              <w:bottom w:w="144" w:type="dxa"/>
              <w:right w:w="144" w:type="dxa"/>
            </w:tcMar>
          </w:tcPr>
          <w:p w14:paraId="42198B6C" w14:textId="77777777" w:rsidR="007851C8" w:rsidRDefault="00000000">
            <w:pPr>
              <w:keepLines/>
              <w:widowControl w:val="0"/>
              <w:ind w:left="288"/>
            </w:pPr>
            <w:r>
              <w:t>Create a pacing strip for students to use individually within the classroom.  Many students feel calmer and more regulated when moving, and a strip of duct tape in a designated area of the room can be their pacing path to learning!</w:t>
            </w:r>
          </w:p>
          <w:p w14:paraId="690674AA" w14:textId="77777777" w:rsidR="007851C8" w:rsidRDefault="007851C8">
            <w:pPr>
              <w:keepLines/>
              <w:widowControl w:val="0"/>
              <w:ind w:left="288"/>
            </w:pPr>
          </w:p>
        </w:tc>
      </w:tr>
      <w:tr w:rsidR="007851C8" w14:paraId="74CD11B2" w14:textId="77777777" w:rsidTr="00226D43">
        <w:tc>
          <w:tcPr>
            <w:tcW w:w="2511" w:type="dxa"/>
            <w:shd w:val="clear" w:color="auto" w:fill="E6F3FF"/>
            <w:tcMar>
              <w:left w:w="0" w:type="dxa"/>
              <w:right w:w="0" w:type="dxa"/>
            </w:tcMar>
          </w:tcPr>
          <w:p w14:paraId="725B491B" w14:textId="77777777" w:rsidR="007851C8" w:rsidRDefault="00000000">
            <w:pPr>
              <w:spacing w:before="200"/>
              <w:ind w:left="72"/>
              <w:rPr>
                <w:b/>
              </w:rPr>
            </w:pPr>
            <w:r>
              <w:rPr>
                <w:b/>
              </w:rPr>
              <w:t>Tongue Stretch</w:t>
            </w:r>
          </w:p>
        </w:tc>
        <w:tc>
          <w:tcPr>
            <w:tcW w:w="11795" w:type="dxa"/>
            <w:shd w:val="clear" w:color="auto" w:fill="FFFFFF"/>
            <w:tcMar>
              <w:top w:w="144" w:type="dxa"/>
              <w:left w:w="144" w:type="dxa"/>
              <w:bottom w:w="144" w:type="dxa"/>
              <w:right w:w="144" w:type="dxa"/>
            </w:tcMar>
          </w:tcPr>
          <w:p w14:paraId="33109775" w14:textId="77777777" w:rsidR="007851C8" w:rsidRDefault="00000000">
            <w:pPr>
              <w:keepLines/>
              <w:widowControl w:val="0"/>
              <w:ind w:left="288"/>
            </w:pPr>
            <w:r>
              <w:t xml:space="preserve">With clean hands or a Kleenex, stick out your tongue and stretch it as far as it can go!  This relaxes the throat, palate, upper neck, and brain stem.  What could you add to make this exercise </w:t>
            </w:r>
            <w:proofErr w:type="gramStart"/>
            <w:r>
              <w:t>funny</w:t>
            </w:r>
            <w:proofErr w:type="gramEnd"/>
            <w:r>
              <w:t xml:space="preserve">? </w:t>
            </w:r>
          </w:p>
          <w:p w14:paraId="1E8F26B8" w14:textId="77777777" w:rsidR="007851C8" w:rsidRDefault="007851C8">
            <w:pPr>
              <w:keepLines/>
              <w:widowControl w:val="0"/>
              <w:ind w:left="288"/>
            </w:pPr>
          </w:p>
        </w:tc>
      </w:tr>
      <w:tr w:rsidR="007851C8" w14:paraId="687ABB7D" w14:textId="77777777" w:rsidTr="00226D43">
        <w:tc>
          <w:tcPr>
            <w:tcW w:w="2511" w:type="dxa"/>
            <w:shd w:val="clear" w:color="auto" w:fill="E6F3FF"/>
            <w:tcMar>
              <w:left w:w="0" w:type="dxa"/>
              <w:right w:w="0" w:type="dxa"/>
            </w:tcMar>
          </w:tcPr>
          <w:p w14:paraId="7A2CC3FC" w14:textId="77777777" w:rsidR="007851C8" w:rsidRDefault="00000000">
            <w:pPr>
              <w:spacing w:before="200"/>
              <w:ind w:left="72"/>
              <w:rPr>
                <w:b/>
              </w:rPr>
            </w:pPr>
            <w:r>
              <w:rPr>
                <w:b/>
              </w:rPr>
              <w:lastRenderedPageBreak/>
              <w:t>Track the Rhythm of Your Heart</w:t>
            </w:r>
          </w:p>
        </w:tc>
        <w:tc>
          <w:tcPr>
            <w:tcW w:w="11795" w:type="dxa"/>
            <w:shd w:val="clear" w:color="auto" w:fill="FFFFFF"/>
            <w:tcMar>
              <w:top w:w="144" w:type="dxa"/>
              <w:left w:w="144" w:type="dxa"/>
              <w:bottom w:w="144" w:type="dxa"/>
              <w:right w:w="144" w:type="dxa"/>
            </w:tcMar>
          </w:tcPr>
          <w:p w14:paraId="22679129" w14:textId="77777777" w:rsidR="007851C8" w:rsidRDefault="00000000">
            <w:pPr>
              <w:keepLines/>
              <w:widowControl w:val="0"/>
              <w:ind w:left="288"/>
            </w:pPr>
            <w:r>
              <w:t>Make pulse oximeters available in the classroom so that students can locate a resting heart rate, and then note and track the changes in their heart rates during the day.  Name the sensations and feelings you experience in our bodies as your pulse rate rises and falls.</w:t>
            </w:r>
          </w:p>
          <w:p w14:paraId="7A389A0C" w14:textId="77777777" w:rsidR="007851C8" w:rsidRDefault="007851C8">
            <w:pPr>
              <w:keepLines/>
              <w:widowControl w:val="0"/>
              <w:ind w:left="288"/>
            </w:pPr>
          </w:p>
        </w:tc>
      </w:tr>
      <w:tr w:rsidR="007851C8" w14:paraId="600BF489" w14:textId="77777777" w:rsidTr="00226D43">
        <w:tc>
          <w:tcPr>
            <w:tcW w:w="2511" w:type="dxa"/>
            <w:shd w:val="clear" w:color="auto" w:fill="E6F3FF"/>
            <w:tcMar>
              <w:left w:w="0" w:type="dxa"/>
              <w:right w:w="0" w:type="dxa"/>
            </w:tcMar>
          </w:tcPr>
          <w:p w14:paraId="47779170" w14:textId="77777777" w:rsidR="007851C8" w:rsidRDefault="00000000">
            <w:pPr>
              <w:spacing w:before="200"/>
              <w:ind w:left="72"/>
              <w:rPr>
                <w:b/>
              </w:rPr>
            </w:pPr>
            <w:r>
              <w:rPr>
                <w:b/>
              </w:rPr>
              <w:t>Mini Obstacle Course</w:t>
            </w:r>
          </w:p>
        </w:tc>
        <w:tc>
          <w:tcPr>
            <w:tcW w:w="11795" w:type="dxa"/>
            <w:shd w:val="clear" w:color="auto" w:fill="FFFFFF"/>
            <w:tcMar>
              <w:top w:w="144" w:type="dxa"/>
              <w:left w:w="144" w:type="dxa"/>
              <w:bottom w:w="144" w:type="dxa"/>
              <w:right w:w="144" w:type="dxa"/>
            </w:tcMar>
          </w:tcPr>
          <w:p w14:paraId="51134629" w14:textId="77777777" w:rsidR="007851C8" w:rsidRDefault="00000000">
            <w:pPr>
              <w:keepLines/>
              <w:widowControl w:val="0"/>
              <w:ind w:left="288"/>
            </w:pPr>
            <w:r>
              <w:t>Create a miniature obstacle course using a step stool, hula hoops, and other materials.</w:t>
            </w:r>
          </w:p>
          <w:p w14:paraId="6B776FE1" w14:textId="77777777" w:rsidR="007851C8" w:rsidRDefault="007851C8">
            <w:pPr>
              <w:keepLines/>
              <w:widowControl w:val="0"/>
              <w:ind w:left="288"/>
            </w:pPr>
          </w:p>
        </w:tc>
      </w:tr>
      <w:tr w:rsidR="007851C8" w14:paraId="1354A920" w14:textId="77777777" w:rsidTr="00226D43">
        <w:tc>
          <w:tcPr>
            <w:tcW w:w="2511" w:type="dxa"/>
            <w:shd w:val="clear" w:color="auto" w:fill="E6F3FF"/>
            <w:tcMar>
              <w:left w:w="0" w:type="dxa"/>
              <w:right w:w="0" w:type="dxa"/>
            </w:tcMar>
          </w:tcPr>
          <w:p w14:paraId="45B117E4" w14:textId="77777777" w:rsidR="007851C8" w:rsidRDefault="00000000">
            <w:pPr>
              <w:spacing w:before="200"/>
              <w:ind w:left="72"/>
              <w:rPr>
                <w:b/>
              </w:rPr>
            </w:pPr>
            <w:r>
              <w:rPr>
                <w:b/>
              </w:rPr>
              <w:t>Building Regulation</w:t>
            </w:r>
          </w:p>
        </w:tc>
        <w:tc>
          <w:tcPr>
            <w:tcW w:w="11795" w:type="dxa"/>
            <w:shd w:val="clear" w:color="auto" w:fill="FFFFFF"/>
            <w:tcMar>
              <w:top w:w="144" w:type="dxa"/>
              <w:left w:w="144" w:type="dxa"/>
              <w:bottom w:w="144" w:type="dxa"/>
              <w:right w:w="144" w:type="dxa"/>
            </w:tcMar>
          </w:tcPr>
          <w:p w14:paraId="35EE63CA" w14:textId="77777777" w:rsidR="007851C8" w:rsidRDefault="00000000">
            <w:pPr>
              <w:keepLines/>
              <w:widowControl w:val="0"/>
              <w:ind w:left="288"/>
            </w:pPr>
            <w:r>
              <w:t>Students can regulate through repetitive, patterned work.  When we build and create with Legos, blocks, cards, magnetic shapes, or other objects, we find a rhythm to our activity as we repeatedly choose an object, balance, observe, add to... until we finish and admire our creation!</w:t>
            </w:r>
          </w:p>
          <w:p w14:paraId="15770DAF" w14:textId="77777777" w:rsidR="007851C8" w:rsidRDefault="007851C8">
            <w:pPr>
              <w:keepLines/>
              <w:widowControl w:val="0"/>
              <w:ind w:left="288"/>
            </w:pPr>
          </w:p>
        </w:tc>
      </w:tr>
      <w:tr w:rsidR="007851C8" w14:paraId="587E7A2B" w14:textId="77777777" w:rsidTr="00226D43">
        <w:tc>
          <w:tcPr>
            <w:tcW w:w="2511" w:type="dxa"/>
            <w:shd w:val="clear" w:color="auto" w:fill="E6F3FF"/>
            <w:tcMar>
              <w:left w:w="0" w:type="dxa"/>
              <w:right w:w="0" w:type="dxa"/>
            </w:tcMar>
          </w:tcPr>
          <w:p w14:paraId="31E8ED18" w14:textId="77777777" w:rsidR="007851C8" w:rsidRDefault="00000000">
            <w:pPr>
              <w:spacing w:before="200"/>
              <w:ind w:left="72"/>
              <w:rPr>
                <w:b/>
              </w:rPr>
            </w:pPr>
            <w:r>
              <w:rPr>
                <w:b/>
              </w:rPr>
              <w:t>Animal Walking</w:t>
            </w:r>
          </w:p>
        </w:tc>
        <w:tc>
          <w:tcPr>
            <w:tcW w:w="11795" w:type="dxa"/>
            <w:shd w:val="clear" w:color="auto" w:fill="FFFFFF"/>
            <w:tcMar>
              <w:top w:w="144" w:type="dxa"/>
              <w:left w:w="144" w:type="dxa"/>
              <w:bottom w:w="144" w:type="dxa"/>
              <w:right w:w="144" w:type="dxa"/>
            </w:tcMar>
          </w:tcPr>
          <w:p w14:paraId="4FDC7B99" w14:textId="77777777" w:rsidR="007851C8" w:rsidRDefault="00000000">
            <w:pPr>
              <w:keepLines/>
              <w:widowControl w:val="0"/>
              <w:ind w:left="288"/>
            </w:pPr>
            <w:r>
              <w:t>Have students do a crab walk or slithering snake.</w:t>
            </w:r>
          </w:p>
        </w:tc>
      </w:tr>
      <w:tr w:rsidR="007851C8" w14:paraId="30228152" w14:textId="77777777" w:rsidTr="00226D43">
        <w:tc>
          <w:tcPr>
            <w:tcW w:w="2511" w:type="dxa"/>
            <w:shd w:val="clear" w:color="auto" w:fill="E6F3FF"/>
            <w:tcMar>
              <w:left w:w="0" w:type="dxa"/>
              <w:right w:w="0" w:type="dxa"/>
            </w:tcMar>
          </w:tcPr>
          <w:p w14:paraId="07219872" w14:textId="77777777" w:rsidR="007851C8" w:rsidRDefault="00000000">
            <w:pPr>
              <w:spacing w:before="200"/>
              <w:ind w:left="72"/>
              <w:rPr>
                <w:b/>
              </w:rPr>
            </w:pPr>
            <w:r>
              <w:rPr>
                <w:b/>
              </w:rPr>
              <w:t>Walk the Tightrope</w:t>
            </w:r>
          </w:p>
        </w:tc>
        <w:tc>
          <w:tcPr>
            <w:tcW w:w="11795" w:type="dxa"/>
            <w:shd w:val="clear" w:color="auto" w:fill="FFFFFF"/>
            <w:tcMar>
              <w:top w:w="144" w:type="dxa"/>
              <w:left w:w="144" w:type="dxa"/>
              <w:bottom w:w="144" w:type="dxa"/>
              <w:right w:w="144" w:type="dxa"/>
            </w:tcMar>
          </w:tcPr>
          <w:p w14:paraId="2EE1F235" w14:textId="77777777" w:rsidR="007851C8" w:rsidRDefault="00000000">
            <w:pPr>
              <w:keepLines/>
              <w:widowControl w:val="0"/>
              <w:ind w:left="288"/>
            </w:pPr>
            <w:r>
              <w:t>Practice toe and heel walking along a designated line that we draw or create.  We alternate walking the line on our toes and then on our heels, possibly moving back and forth with a heel toe movement every other step</w:t>
            </w:r>
            <w:r>
              <w:rPr>
                <w:sz w:val="18"/>
                <w:szCs w:val="18"/>
              </w:rPr>
              <w:t>.</w:t>
            </w:r>
          </w:p>
          <w:p w14:paraId="2D1595D9" w14:textId="77777777" w:rsidR="007851C8" w:rsidRDefault="007851C8">
            <w:pPr>
              <w:keepLines/>
              <w:widowControl w:val="0"/>
              <w:ind w:left="288"/>
            </w:pPr>
          </w:p>
        </w:tc>
      </w:tr>
      <w:tr w:rsidR="007851C8" w14:paraId="4B2F403D" w14:textId="77777777" w:rsidTr="00226D43">
        <w:tc>
          <w:tcPr>
            <w:tcW w:w="2511" w:type="dxa"/>
            <w:shd w:val="clear" w:color="auto" w:fill="E6F3FF"/>
            <w:tcMar>
              <w:left w:w="0" w:type="dxa"/>
              <w:right w:w="0" w:type="dxa"/>
            </w:tcMar>
          </w:tcPr>
          <w:p w14:paraId="36C7F850" w14:textId="77777777" w:rsidR="007851C8" w:rsidRDefault="00000000">
            <w:pPr>
              <w:spacing w:before="200"/>
              <w:ind w:left="72"/>
              <w:rPr>
                <w:b/>
              </w:rPr>
            </w:pPr>
            <w:r>
              <w:rPr>
                <w:b/>
              </w:rPr>
              <w:t>Safe Place Visualization</w:t>
            </w:r>
          </w:p>
        </w:tc>
        <w:tc>
          <w:tcPr>
            <w:tcW w:w="11795" w:type="dxa"/>
            <w:shd w:val="clear" w:color="auto" w:fill="FFFFFF"/>
            <w:tcMar>
              <w:top w:w="144" w:type="dxa"/>
              <w:left w:w="144" w:type="dxa"/>
              <w:bottom w:w="144" w:type="dxa"/>
              <w:right w:w="144" w:type="dxa"/>
            </w:tcMar>
          </w:tcPr>
          <w:p w14:paraId="308DE084" w14:textId="77777777" w:rsidR="007851C8" w:rsidRDefault="00000000">
            <w:pPr>
              <w:keepLines/>
              <w:widowControl w:val="0"/>
              <w:ind w:left="288"/>
            </w:pPr>
            <w:r>
              <w:t xml:space="preserve">Walk your students to their “safe place.”  Have them close their eyes and with soft music playing in the background, and verbally take them on a journey to their own special place.  In this focused attention exercise, they imagine colors, sounds, tastes, people, activities, places and sensations!  When they return from their “safe place” trip, reflect on your journeys! How did it feel? What was the best part? Who was with them? What did they see? What did they hear?  </w:t>
            </w:r>
          </w:p>
          <w:p w14:paraId="4DEAFE6B" w14:textId="77777777" w:rsidR="007851C8" w:rsidRDefault="00000000">
            <w:pPr>
              <w:keepLines/>
              <w:widowControl w:val="0"/>
              <w:ind w:left="288"/>
            </w:pPr>
            <w:r>
              <w:t xml:space="preserve"> </w:t>
            </w:r>
          </w:p>
        </w:tc>
      </w:tr>
      <w:tr w:rsidR="007851C8" w14:paraId="1E40CF05" w14:textId="77777777" w:rsidTr="00226D43">
        <w:tc>
          <w:tcPr>
            <w:tcW w:w="2511" w:type="dxa"/>
            <w:shd w:val="clear" w:color="auto" w:fill="E6F3FF"/>
            <w:tcMar>
              <w:left w:w="0" w:type="dxa"/>
              <w:right w:w="0" w:type="dxa"/>
            </w:tcMar>
          </w:tcPr>
          <w:p w14:paraId="6EC0372E" w14:textId="77777777" w:rsidR="007851C8" w:rsidRDefault="00000000">
            <w:pPr>
              <w:spacing w:before="200"/>
              <w:ind w:left="72"/>
              <w:rPr>
                <w:b/>
              </w:rPr>
            </w:pPr>
            <w:r>
              <w:rPr>
                <w:b/>
              </w:rPr>
              <w:t>Invisible Jump Rope</w:t>
            </w:r>
          </w:p>
        </w:tc>
        <w:tc>
          <w:tcPr>
            <w:tcW w:w="11795" w:type="dxa"/>
            <w:shd w:val="clear" w:color="auto" w:fill="FFFFFF"/>
            <w:tcMar>
              <w:top w:w="144" w:type="dxa"/>
              <w:left w:w="144" w:type="dxa"/>
              <w:bottom w:w="144" w:type="dxa"/>
              <w:right w:w="144" w:type="dxa"/>
            </w:tcMar>
          </w:tcPr>
          <w:p w14:paraId="5F11C370" w14:textId="77777777" w:rsidR="007851C8" w:rsidRDefault="00000000">
            <w:pPr>
              <w:keepLines/>
              <w:widowControl w:val="0"/>
              <w:ind w:left="288"/>
            </w:pPr>
            <w:r>
              <w:t>Divide students into groups of 3.  For 9 seconds, jump with an invisible jump rope.  Students will take turns holding each end of the rope and jumping for equal amounts of time.  Have fun with different jumps and combinations.  Make sure those holding the rope are in sync with one another.  Afterward, reflect on how this felt by writing down your jumps, the sequences of jumps, and if this exercise could really improve how you jump with a real rope! Why or why not?</w:t>
            </w:r>
          </w:p>
          <w:p w14:paraId="478396E6" w14:textId="77777777" w:rsidR="007851C8" w:rsidRDefault="007851C8">
            <w:pPr>
              <w:keepLines/>
              <w:widowControl w:val="0"/>
              <w:ind w:left="288"/>
            </w:pPr>
          </w:p>
        </w:tc>
      </w:tr>
      <w:tr w:rsidR="007851C8" w14:paraId="5CAB0E62" w14:textId="77777777" w:rsidTr="00226D43">
        <w:tc>
          <w:tcPr>
            <w:tcW w:w="2511" w:type="dxa"/>
            <w:shd w:val="clear" w:color="auto" w:fill="E6F3FF"/>
            <w:tcMar>
              <w:left w:w="0" w:type="dxa"/>
              <w:right w:w="0" w:type="dxa"/>
            </w:tcMar>
          </w:tcPr>
          <w:p w14:paraId="3752C803" w14:textId="77777777" w:rsidR="007851C8" w:rsidRDefault="00000000">
            <w:pPr>
              <w:spacing w:before="200"/>
              <w:ind w:left="72"/>
              <w:rPr>
                <w:b/>
              </w:rPr>
            </w:pPr>
            <w:r>
              <w:rPr>
                <w:b/>
              </w:rPr>
              <w:lastRenderedPageBreak/>
              <w:t>Drawing Your Breath</w:t>
            </w:r>
          </w:p>
        </w:tc>
        <w:tc>
          <w:tcPr>
            <w:tcW w:w="11795" w:type="dxa"/>
            <w:shd w:val="clear" w:color="auto" w:fill="FFFFFF"/>
            <w:tcMar>
              <w:top w:w="144" w:type="dxa"/>
              <w:left w:w="144" w:type="dxa"/>
              <w:bottom w:w="144" w:type="dxa"/>
              <w:right w:w="144" w:type="dxa"/>
            </w:tcMar>
          </w:tcPr>
          <w:p w14:paraId="7DCFE2B8" w14:textId="77777777" w:rsidR="007851C8" w:rsidRDefault="00000000">
            <w:pPr>
              <w:keepLines/>
              <w:widowControl w:val="0"/>
              <w:ind w:left="288"/>
            </w:pPr>
            <w:r>
              <w:t xml:space="preserve">Take a moment and notice how you breathe.  Do you notice </w:t>
            </w:r>
            <w:proofErr w:type="gramStart"/>
            <w:r>
              <w:t>a rhythm</w:t>
            </w:r>
            <w:proofErr w:type="gramEnd"/>
            <w:r>
              <w:t>?  A pattern?  A pace?  Try to draw your breathing.</w:t>
            </w:r>
          </w:p>
          <w:p w14:paraId="2B399F90" w14:textId="77777777" w:rsidR="007851C8" w:rsidRDefault="007851C8">
            <w:pPr>
              <w:keepLines/>
              <w:widowControl w:val="0"/>
              <w:ind w:left="288"/>
            </w:pPr>
          </w:p>
        </w:tc>
      </w:tr>
      <w:tr w:rsidR="007851C8" w14:paraId="40BF4B47" w14:textId="77777777" w:rsidTr="00226D43">
        <w:tc>
          <w:tcPr>
            <w:tcW w:w="2511" w:type="dxa"/>
            <w:shd w:val="clear" w:color="auto" w:fill="E6F3FF"/>
            <w:tcMar>
              <w:left w:w="0" w:type="dxa"/>
              <w:right w:w="0" w:type="dxa"/>
            </w:tcMar>
          </w:tcPr>
          <w:p w14:paraId="2953B2D9" w14:textId="77777777" w:rsidR="007851C8" w:rsidRDefault="00000000">
            <w:pPr>
              <w:spacing w:before="200"/>
              <w:ind w:left="72"/>
              <w:rPr>
                <w:b/>
              </w:rPr>
            </w:pPr>
            <w:r>
              <w:rPr>
                <w:b/>
              </w:rPr>
              <w:t>Regulating Sound</w:t>
            </w:r>
          </w:p>
        </w:tc>
        <w:tc>
          <w:tcPr>
            <w:tcW w:w="11795" w:type="dxa"/>
            <w:shd w:val="clear" w:color="auto" w:fill="FFFFFF"/>
            <w:tcMar>
              <w:top w:w="144" w:type="dxa"/>
              <w:left w:w="144" w:type="dxa"/>
              <w:bottom w:w="144" w:type="dxa"/>
              <w:right w:w="144" w:type="dxa"/>
            </w:tcMar>
          </w:tcPr>
          <w:p w14:paraId="0B01023B" w14:textId="77777777" w:rsidR="007851C8" w:rsidRDefault="00000000">
            <w:pPr>
              <w:keepLines/>
              <w:widowControl w:val="0"/>
              <w:ind w:left="288"/>
            </w:pPr>
            <w:r>
              <w:t>Sometimes it’s helpful to provide background noise.  White noise is regulating for some children and adults as it is a subtle, unwavering sound that can calm us while we work, play or sleep.  Try using a noise machine or water element.</w:t>
            </w:r>
          </w:p>
        </w:tc>
      </w:tr>
      <w:tr w:rsidR="007851C8" w14:paraId="58213D63" w14:textId="77777777" w:rsidTr="00226D43">
        <w:tc>
          <w:tcPr>
            <w:tcW w:w="2511" w:type="dxa"/>
            <w:shd w:val="clear" w:color="auto" w:fill="E6F3FF"/>
            <w:tcMar>
              <w:left w:w="0" w:type="dxa"/>
              <w:right w:w="0" w:type="dxa"/>
            </w:tcMar>
          </w:tcPr>
          <w:p w14:paraId="05B7C554" w14:textId="77777777" w:rsidR="007851C8" w:rsidRDefault="00000000">
            <w:pPr>
              <w:spacing w:before="200"/>
              <w:ind w:left="72"/>
              <w:rPr>
                <w:b/>
              </w:rPr>
            </w:pPr>
            <w:r>
              <w:rPr>
                <w:b/>
              </w:rPr>
              <w:t>Calming Weight</w:t>
            </w:r>
          </w:p>
        </w:tc>
        <w:tc>
          <w:tcPr>
            <w:tcW w:w="11795" w:type="dxa"/>
            <w:shd w:val="clear" w:color="auto" w:fill="FFFFFF"/>
            <w:tcMar>
              <w:top w:w="144" w:type="dxa"/>
              <w:left w:w="144" w:type="dxa"/>
              <w:bottom w:w="144" w:type="dxa"/>
              <w:right w:w="144" w:type="dxa"/>
            </w:tcMar>
          </w:tcPr>
          <w:p w14:paraId="7619D585" w14:textId="77777777" w:rsidR="007851C8" w:rsidRDefault="00000000">
            <w:pPr>
              <w:keepLines/>
              <w:widowControl w:val="0"/>
              <w:ind w:left="288"/>
            </w:pPr>
            <w:r>
              <w:t>The use of different weights can be regulating--and grounding as well.  Have students carry weighted objects or do some heavy lifting.  Add small weights to your Amygdala Reset Area.</w:t>
            </w:r>
          </w:p>
        </w:tc>
      </w:tr>
      <w:tr w:rsidR="007851C8" w14:paraId="2BB54A05" w14:textId="77777777" w:rsidTr="00226D43">
        <w:tc>
          <w:tcPr>
            <w:tcW w:w="2511" w:type="dxa"/>
            <w:shd w:val="clear" w:color="auto" w:fill="E6F3FF"/>
            <w:tcMar>
              <w:left w:w="0" w:type="dxa"/>
              <w:right w:w="0" w:type="dxa"/>
            </w:tcMar>
          </w:tcPr>
          <w:p w14:paraId="0E3CD25D" w14:textId="77777777" w:rsidR="007851C8" w:rsidRDefault="00000000">
            <w:pPr>
              <w:spacing w:before="200"/>
              <w:ind w:left="72"/>
              <w:rPr>
                <w:b/>
              </w:rPr>
            </w:pPr>
            <w:r>
              <w:rPr>
                <w:b/>
              </w:rPr>
              <w:t>Wriggle &amp; Shake</w:t>
            </w:r>
          </w:p>
        </w:tc>
        <w:tc>
          <w:tcPr>
            <w:tcW w:w="11795" w:type="dxa"/>
            <w:shd w:val="clear" w:color="auto" w:fill="FFFFFF"/>
            <w:tcMar>
              <w:top w:w="144" w:type="dxa"/>
              <w:left w:w="144" w:type="dxa"/>
              <w:bottom w:w="144" w:type="dxa"/>
              <w:right w:w="144" w:type="dxa"/>
            </w:tcMar>
          </w:tcPr>
          <w:p w14:paraId="4E5EF3A1" w14:textId="77777777" w:rsidR="007851C8" w:rsidRDefault="00000000">
            <w:pPr>
              <w:keepLines/>
              <w:widowControl w:val="0"/>
              <w:ind w:left="288"/>
            </w:pPr>
            <w:r>
              <w:t>Wriggle and shake out your tension, adding one body part at a time.</w:t>
            </w:r>
          </w:p>
        </w:tc>
      </w:tr>
      <w:tr w:rsidR="007851C8" w14:paraId="129179C4" w14:textId="77777777" w:rsidTr="00226D43">
        <w:tc>
          <w:tcPr>
            <w:tcW w:w="2511" w:type="dxa"/>
            <w:shd w:val="clear" w:color="auto" w:fill="E6F3FF"/>
            <w:tcMar>
              <w:left w:w="0" w:type="dxa"/>
              <w:right w:w="0" w:type="dxa"/>
            </w:tcMar>
          </w:tcPr>
          <w:p w14:paraId="64E5762F" w14:textId="77777777" w:rsidR="007851C8" w:rsidRDefault="00000000">
            <w:pPr>
              <w:spacing w:before="200"/>
              <w:ind w:left="72"/>
              <w:rPr>
                <w:b/>
              </w:rPr>
            </w:pPr>
            <w:r>
              <w:rPr>
                <w:b/>
              </w:rPr>
              <w:t>Textures</w:t>
            </w:r>
          </w:p>
        </w:tc>
        <w:tc>
          <w:tcPr>
            <w:tcW w:w="11795" w:type="dxa"/>
            <w:shd w:val="clear" w:color="auto" w:fill="FFFFFF"/>
            <w:tcMar>
              <w:top w:w="144" w:type="dxa"/>
              <w:left w:w="144" w:type="dxa"/>
              <w:bottom w:w="144" w:type="dxa"/>
              <w:right w:w="144" w:type="dxa"/>
            </w:tcMar>
          </w:tcPr>
          <w:p w14:paraId="51F3D725" w14:textId="77777777" w:rsidR="007851C8" w:rsidRDefault="00000000">
            <w:pPr>
              <w:keepLines/>
              <w:widowControl w:val="0"/>
              <w:ind w:left="288"/>
            </w:pPr>
            <w:r>
              <w:t>Different textures can be soothing to the brain stem, such as a weighted lap pad or blanket, soft yarn balls, or scented blankets.</w:t>
            </w:r>
          </w:p>
        </w:tc>
      </w:tr>
      <w:tr w:rsidR="007851C8" w14:paraId="5BA5BB84" w14:textId="77777777" w:rsidTr="00226D43">
        <w:tc>
          <w:tcPr>
            <w:tcW w:w="2511" w:type="dxa"/>
            <w:shd w:val="clear" w:color="auto" w:fill="E6F3FF"/>
            <w:tcMar>
              <w:left w:w="0" w:type="dxa"/>
              <w:right w:w="0" w:type="dxa"/>
            </w:tcMar>
          </w:tcPr>
          <w:p w14:paraId="71F90714" w14:textId="77777777" w:rsidR="007851C8" w:rsidRDefault="00000000">
            <w:pPr>
              <w:spacing w:before="200"/>
              <w:ind w:left="72"/>
              <w:rPr>
                <w:b/>
              </w:rPr>
            </w:pPr>
            <w:r>
              <w:rPr>
                <w:b/>
              </w:rPr>
              <w:t>Dancing Breaks</w:t>
            </w:r>
          </w:p>
        </w:tc>
        <w:tc>
          <w:tcPr>
            <w:tcW w:w="11795" w:type="dxa"/>
            <w:shd w:val="clear" w:color="auto" w:fill="FFFFFF"/>
            <w:tcMar>
              <w:top w:w="144" w:type="dxa"/>
              <w:left w:w="144" w:type="dxa"/>
              <w:bottom w:w="144" w:type="dxa"/>
              <w:right w:w="144" w:type="dxa"/>
            </w:tcMar>
          </w:tcPr>
          <w:p w14:paraId="799170EA" w14:textId="77777777" w:rsidR="007851C8" w:rsidRDefault="00000000">
            <w:pPr>
              <w:keepLines/>
              <w:widowControl w:val="0"/>
              <w:ind w:left="288"/>
            </w:pPr>
            <w:r>
              <w:t>Incorporate dancing breaks throughout the day.  You can even try chair dancing!</w:t>
            </w:r>
          </w:p>
        </w:tc>
      </w:tr>
      <w:tr w:rsidR="007851C8" w14:paraId="5A7CCC23" w14:textId="77777777" w:rsidTr="00226D43">
        <w:tc>
          <w:tcPr>
            <w:tcW w:w="2511" w:type="dxa"/>
            <w:shd w:val="clear" w:color="auto" w:fill="E6F3FF"/>
            <w:tcMar>
              <w:left w:w="0" w:type="dxa"/>
              <w:right w:w="0" w:type="dxa"/>
            </w:tcMar>
          </w:tcPr>
          <w:p w14:paraId="00179032" w14:textId="77777777" w:rsidR="007851C8" w:rsidRDefault="00000000">
            <w:pPr>
              <w:spacing w:before="200"/>
              <w:ind w:left="72"/>
              <w:rPr>
                <w:b/>
              </w:rPr>
            </w:pPr>
            <w:r>
              <w:rPr>
                <w:b/>
                <w:color w:val="000000"/>
              </w:rPr>
              <w:t>Eye Yoga</w:t>
            </w:r>
          </w:p>
        </w:tc>
        <w:tc>
          <w:tcPr>
            <w:tcW w:w="11795" w:type="dxa"/>
            <w:shd w:val="clear" w:color="auto" w:fill="FFFFFF"/>
            <w:tcMar>
              <w:top w:w="144" w:type="dxa"/>
              <w:left w:w="144" w:type="dxa"/>
              <w:bottom w:w="144" w:type="dxa"/>
              <w:right w:w="144" w:type="dxa"/>
            </w:tcMar>
          </w:tcPr>
          <w:p w14:paraId="23038E74" w14:textId="77777777" w:rsidR="007851C8" w:rsidRDefault="00000000">
            <w:pPr>
              <w:keepLines/>
              <w:widowControl w:val="0"/>
              <w:ind w:left="288"/>
            </w:pPr>
            <w:r>
              <w:rPr>
                <w:color w:val="000000"/>
              </w:rPr>
              <w:t>Take your right first finger and place it 12 inches in front of your nose.  Without moving your head, follow the movement of your finger with your eyes--left, right, up, and down.  The only part of your body moving is your eye and first finger.</w:t>
            </w:r>
          </w:p>
        </w:tc>
      </w:tr>
      <w:tr w:rsidR="007851C8" w14:paraId="595945CA" w14:textId="77777777" w:rsidTr="00226D43">
        <w:tc>
          <w:tcPr>
            <w:tcW w:w="2511" w:type="dxa"/>
            <w:shd w:val="clear" w:color="auto" w:fill="E6F3FF"/>
            <w:tcMar>
              <w:left w:w="0" w:type="dxa"/>
              <w:right w:w="0" w:type="dxa"/>
            </w:tcMar>
          </w:tcPr>
          <w:p w14:paraId="00B03396" w14:textId="77777777" w:rsidR="007851C8" w:rsidRDefault="00000000">
            <w:pPr>
              <w:spacing w:before="200"/>
              <w:ind w:left="72"/>
              <w:rPr>
                <w:b/>
              </w:rPr>
            </w:pPr>
            <w:r>
              <w:rPr>
                <w:b/>
                <w:color w:val="000000"/>
              </w:rPr>
              <w:t>Blowing the Trumpet Breath</w:t>
            </w:r>
          </w:p>
        </w:tc>
        <w:tc>
          <w:tcPr>
            <w:tcW w:w="11795" w:type="dxa"/>
            <w:shd w:val="clear" w:color="auto" w:fill="FFFFFF"/>
            <w:tcMar>
              <w:top w:w="144" w:type="dxa"/>
              <w:left w:w="144" w:type="dxa"/>
              <w:bottom w:w="144" w:type="dxa"/>
              <w:right w:w="144" w:type="dxa"/>
            </w:tcMar>
          </w:tcPr>
          <w:p w14:paraId="02B79EF1" w14:textId="77777777" w:rsidR="007851C8" w:rsidRDefault="00000000">
            <w:pPr>
              <w:keepLines/>
              <w:widowControl w:val="0"/>
              <w:ind w:left="288"/>
            </w:pPr>
            <w:r>
              <w:rPr>
                <w:color w:val="000000"/>
              </w:rPr>
              <w:t>Take a deep inhale and then slowly exhale through your mouth, holding your hands as if blowing a trumpet, vibrating your lips until the end of the exhale.</w:t>
            </w:r>
          </w:p>
        </w:tc>
      </w:tr>
      <w:tr w:rsidR="007851C8" w14:paraId="1C2EF48A" w14:textId="77777777" w:rsidTr="00226D43">
        <w:tc>
          <w:tcPr>
            <w:tcW w:w="2511" w:type="dxa"/>
            <w:shd w:val="clear" w:color="auto" w:fill="E6F3FF"/>
            <w:tcMar>
              <w:left w:w="0" w:type="dxa"/>
              <w:right w:w="0" w:type="dxa"/>
            </w:tcMar>
          </w:tcPr>
          <w:p w14:paraId="50D72B3C" w14:textId="77777777" w:rsidR="007851C8" w:rsidRDefault="00000000">
            <w:pPr>
              <w:spacing w:before="200"/>
              <w:ind w:left="72"/>
              <w:rPr>
                <w:b/>
              </w:rPr>
            </w:pPr>
            <w:r>
              <w:rPr>
                <w:b/>
              </w:rPr>
              <w:t>Squishy Pillow Sandwich</w:t>
            </w:r>
            <w:r>
              <w:t xml:space="preserve">  </w:t>
            </w:r>
          </w:p>
        </w:tc>
        <w:tc>
          <w:tcPr>
            <w:tcW w:w="11795" w:type="dxa"/>
            <w:shd w:val="clear" w:color="auto" w:fill="FFFFFF"/>
            <w:tcMar>
              <w:top w:w="144" w:type="dxa"/>
              <w:left w:w="144" w:type="dxa"/>
              <w:bottom w:w="144" w:type="dxa"/>
              <w:right w:w="144" w:type="dxa"/>
            </w:tcMar>
          </w:tcPr>
          <w:p w14:paraId="69A28E03" w14:textId="77777777" w:rsidR="007851C8" w:rsidRDefault="00000000">
            <w:pPr>
              <w:keepLines/>
              <w:widowControl w:val="0"/>
              <w:ind w:left="288"/>
            </w:pPr>
            <w:r>
              <w:t>This requires two large pillows.  Laying one pillow on the floor, the child lies across the pillow on their tummy.  Ask “What would you like on your squishy sandwich?”  Use your hands to spread or sprinkle the requested ingredients with generalized touch and pressure along their back.  Then lay the second pillow on the child’s back, pressing gently to create the most delicious mushy sandwich!</w:t>
            </w:r>
          </w:p>
        </w:tc>
      </w:tr>
      <w:tr w:rsidR="007851C8" w14:paraId="3D9939E6" w14:textId="77777777" w:rsidTr="00226D43">
        <w:tc>
          <w:tcPr>
            <w:tcW w:w="2511" w:type="dxa"/>
            <w:shd w:val="clear" w:color="auto" w:fill="E6F3FF"/>
            <w:tcMar>
              <w:left w:w="0" w:type="dxa"/>
              <w:right w:w="0" w:type="dxa"/>
            </w:tcMar>
          </w:tcPr>
          <w:p w14:paraId="506817BE" w14:textId="77777777" w:rsidR="007851C8" w:rsidRDefault="00000000">
            <w:pPr>
              <w:spacing w:before="200"/>
              <w:ind w:left="72"/>
              <w:rPr>
                <w:b/>
              </w:rPr>
            </w:pPr>
            <w:r>
              <w:rPr>
                <w:b/>
              </w:rPr>
              <w:lastRenderedPageBreak/>
              <w:t>Toothpaste Squeeze</w:t>
            </w:r>
          </w:p>
        </w:tc>
        <w:tc>
          <w:tcPr>
            <w:tcW w:w="11795" w:type="dxa"/>
            <w:shd w:val="clear" w:color="auto" w:fill="FFFFFF"/>
            <w:tcMar>
              <w:top w:w="144" w:type="dxa"/>
              <w:left w:w="144" w:type="dxa"/>
              <w:bottom w:w="144" w:type="dxa"/>
              <w:right w:w="144" w:type="dxa"/>
            </w:tcMar>
          </w:tcPr>
          <w:p w14:paraId="4463A40C" w14:textId="77777777" w:rsidR="007851C8" w:rsidRDefault="00000000">
            <w:pPr>
              <w:keepLines/>
              <w:widowControl w:val="0"/>
              <w:ind w:left="288"/>
            </w:pPr>
            <w:r>
              <w:t>The child lies on their stomach.  Roll a large exercise ball from the child’s feet all the way up to their head. As you roll the ball along the child's backside, narrate how you are very slowly squeezing the toothpaste out of the tube!</w:t>
            </w:r>
          </w:p>
        </w:tc>
      </w:tr>
      <w:tr w:rsidR="007851C8" w14:paraId="0E7AF5CA" w14:textId="77777777" w:rsidTr="00226D43">
        <w:tc>
          <w:tcPr>
            <w:tcW w:w="2511" w:type="dxa"/>
            <w:shd w:val="clear" w:color="auto" w:fill="E6F3FF"/>
            <w:tcMar>
              <w:left w:w="0" w:type="dxa"/>
              <w:right w:w="0" w:type="dxa"/>
            </w:tcMar>
          </w:tcPr>
          <w:p w14:paraId="3A4F08B8" w14:textId="77777777" w:rsidR="007851C8" w:rsidRDefault="00000000">
            <w:pPr>
              <w:spacing w:before="200"/>
              <w:ind w:left="72"/>
              <w:rPr>
                <w:b/>
              </w:rPr>
            </w:pPr>
            <w:r>
              <w:rPr>
                <w:b/>
              </w:rPr>
              <w:t>Vacuum Cleaner</w:t>
            </w:r>
          </w:p>
        </w:tc>
        <w:tc>
          <w:tcPr>
            <w:tcW w:w="11795" w:type="dxa"/>
            <w:shd w:val="clear" w:color="auto" w:fill="FFFFFF"/>
            <w:tcMar>
              <w:top w:w="144" w:type="dxa"/>
              <w:left w:w="144" w:type="dxa"/>
              <w:bottom w:w="144" w:type="dxa"/>
              <w:right w:w="144" w:type="dxa"/>
            </w:tcMar>
          </w:tcPr>
          <w:p w14:paraId="050E3E5C" w14:textId="77777777" w:rsidR="007851C8" w:rsidRDefault="00000000">
            <w:pPr>
              <w:keepLines/>
              <w:widowControl w:val="0"/>
              <w:ind w:left="288"/>
            </w:pPr>
            <w:r>
              <w:t xml:space="preserve">Children lie on their backs with their arms behind their heads.  The adult gently grabs their ankles swaying them back and forth to warm up the vacuum cleaner.  Then the adult slowly scoots the child back and forth just as a </w:t>
            </w:r>
            <w:proofErr w:type="gramStart"/>
            <w:r>
              <w:t>vacuum moves</w:t>
            </w:r>
            <w:proofErr w:type="gramEnd"/>
            <w:r>
              <w:t xml:space="preserve"> along the carpet.  This is a powerful sensory practice for calming the nervous system.</w:t>
            </w:r>
          </w:p>
        </w:tc>
      </w:tr>
      <w:tr w:rsidR="007851C8" w14:paraId="08545033" w14:textId="77777777" w:rsidTr="00226D43">
        <w:tc>
          <w:tcPr>
            <w:tcW w:w="2511" w:type="dxa"/>
            <w:shd w:val="clear" w:color="auto" w:fill="E6F3FF"/>
            <w:tcMar>
              <w:left w:w="0" w:type="dxa"/>
              <w:right w:w="0" w:type="dxa"/>
            </w:tcMar>
          </w:tcPr>
          <w:p w14:paraId="1E33F9DC" w14:textId="77777777" w:rsidR="007851C8" w:rsidRDefault="00000000">
            <w:pPr>
              <w:spacing w:before="200"/>
              <w:ind w:left="72"/>
              <w:rPr>
                <w:b/>
              </w:rPr>
            </w:pPr>
            <w:r>
              <w:rPr>
                <w:b/>
              </w:rPr>
              <w:t>Sucking &amp; Swallowing</w:t>
            </w:r>
          </w:p>
        </w:tc>
        <w:tc>
          <w:tcPr>
            <w:tcW w:w="11795" w:type="dxa"/>
            <w:shd w:val="clear" w:color="auto" w:fill="FFFFFF"/>
            <w:tcMar>
              <w:top w:w="144" w:type="dxa"/>
              <w:left w:w="144" w:type="dxa"/>
              <w:bottom w:w="144" w:type="dxa"/>
              <w:right w:w="144" w:type="dxa"/>
            </w:tcMar>
          </w:tcPr>
          <w:p w14:paraId="4B053E98" w14:textId="77777777" w:rsidR="007851C8" w:rsidRDefault="00000000">
            <w:pPr>
              <w:keepLines/>
              <w:widowControl w:val="0"/>
              <w:ind w:left="288"/>
            </w:pPr>
            <w:r>
              <w:t>The act of sucking and swallowing triggers a regulatory response of stimulating nerves connected to the parasympathetic nervous system.  Use any of these methods:</w:t>
            </w:r>
          </w:p>
          <w:p w14:paraId="233F269C" w14:textId="77777777" w:rsidR="007851C8" w:rsidRDefault="00000000">
            <w:pPr>
              <w:keepLines/>
              <w:widowControl w:val="0"/>
              <w:numPr>
                <w:ilvl w:val="0"/>
                <w:numId w:val="31"/>
              </w:numPr>
              <w:pBdr>
                <w:top w:val="nil"/>
                <w:left w:val="nil"/>
                <w:bottom w:val="nil"/>
                <w:right w:val="nil"/>
                <w:between w:val="nil"/>
              </w:pBdr>
              <w:rPr>
                <w:color w:val="000000"/>
              </w:rPr>
            </w:pPr>
            <w:r>
              <w:rPr>
                <w:color w:val="000000"/>
              </w:rPr>
              <w:t>Drinking warm water</w:t>
            </w:r>
          </w:p>
          <w:p w14:paraId="48B8FCE6" w14:textId="77777777" w:rsidR="007851C8" w:rsidRDefault="00000000">
            <w:pPr>
              <w:keepLines/>
              <w:widowControl w:val="0"/>
              <w:numPr>
                <w:ilvl w:val="0"/>
                <w:numId w:val="31"/>
              </w:numPr>
              <w:pBdr>
                <w:top w:val="nil"/>
                <w:left w:val="nil"/>
                <w:bottom w:val="nil"/>
                <w:right w:val="nil"/>
                <w:between w:val="nil"/>
              </w:pBdr>
              <w:rPr>
                <w:color w:val="000000"/>
              </w:rPr>
            </w:pPr>
            <w:r>
              <w:rPr>
                <w:color w:val="000000"/>
              </w:rPr>
              <w:t>Dum-Dum suckers</w:t>
            </w:r>
          </w:p>
          <w:p w14:paraId="7BCACF4E" w14:textId="77777777" w:rsidR="007851C8" w:rsidRDefault="00000000">
            <w:pPr>
              <w:keepLines/>
              <w:widowControl w:val="0"/>
              <w:numPr>
                <w:ilvl w:val="0"/>
                <w:numId w:val="31"/>
              </w:numPr>
              <w:pBdr>
                <w:top w:val="nil"/>
                <w:left w:val="nil"/>
                <w:bottom w:val="nil"/>
                <w:right w:val="nil"/>
                <w:between w:val="nil"/>
              </w:pBdr>
              <w:rPr>
                <w:color w:val="000000"/>
              </w:rPr>
            </w:pPr>
            <w:r>
              <w:rPr>
                <w:color w:val="000000"/>
              </w:rPr>
              <w:t xml:space="preserve">Ice pops in paper cups, frozen grapes, or fruit juice </w:t>
            </w:r>
          </w:p>
          <w:p w14:paraId="2E7FD5AE" w14:textId="77777777" w:rsidR="007851C8" w:rsidRDefault="00000000">
            <w:pPr>
              <w:keepLines/>
              <w:widowControl w:val="0"/>
              <w:numPr>
                <w:ilvl w:val="0"/>
                <w:numId w:val="31"/>
              </w:numPr>
              <w:pBdr>
                <w:top w:val="nil"/>
                <w:left w:val="nil"/>
                <w:bottom w:val="nil"/>
                <w:right w:val="nil"/>
                <w:between w:val="nil"/>
              </w:pBdr>
              <w:rPr>
                <w:color w:val="000000"/>
              </w:rPr>
            </w:pPr>
            <w:r>
              <w:rPr>
                <w:color w:val="000000"/>
              </w:rPr>
              <w:t>Sucking yogurt through a straw</w:t>
            </w:r>
          </w:p>
          <w:p w14:paraId="79352EE0" w14:textId="77777777" w:rsidR="007851C8" w:rsidRDefault="00000000">
            <w:pPr>
              <w:keepLines/>
              <w:widowControl w:val="0"/>
              <w:numPr>
                <w:ilvl w:val="0"/>
                <w:numId w:val="31"/>
              </w:numPr>
              <w:pBdr>
                <w:top w:val="nil"/>
                <w:left w:val="nil"/>
                <w:bottom w:val="nil"/>
                <w:right w:val="nil"/>
                <w:between w:val="nil"/>
              </w:pBdr>
              <w:rPr>
                <w:color w:val="000000"/>
              </w:rPr>
            </w:pPr>
            <w:r>
              <w:rPr>
                <w:color w:val="000000"/>
              </w:rPr>
              <w:t>Water bottles with straws or sippy cup lids</w:t>
            </w:r>
          </w:p>
        </w:tc>
      </w:tr>
      <w:tr w:rsidR="007851C8" w14:paraId="5F7F872A" w14:textId="77777777" w:rsidTr="00226D43">
        <w:tc>
          <w:tcPr>
            <w:tcW w:w="2511" w:type="dxa"/>
            <w:shd w:val="clear" w:color="auto" w:fill="E6F3FF"/>
            <w:tcMar>
              <w:left w:w="0" w:type="dxa"/>
              <w:right w:w="0" w:type="dxa"/>
            </w:tcMar>
          </w:tcPr>
          <w:p w14:paraId="25955BB7" w14:textId="77777777" w:rsidR="007851C8" w:rsidRDefault="00000000">
            <w:pPr>
              <w:spacing w:before="200"/>
              <w:ind w:left="72"/>
              <w:rPr>
                <w:b/>
              </w:rPr>
            </w:pPr>
            <w:r>
              <w:rPr>
                <w:b/>
              </w:rPr>
              <w:t>Chewing to Regulate</w:t>
            </w:r>
          </w:p>
        </w:tc>
        <w:tc>
          <w:tcPr>
            <w:tcW w:w="11795" w:type="dxa"/>
            <w:shd w:val="clear" w:color="auto" w:fill="FFFFFF"/>
            <w:tcMar>
              <w:top w:w="144" w:type="dxa"/>
              <w:left w:w="144" w:type="dxa"/>
              <w:bottom w:w="144" w:type="dxa"/>
              <w:right w:w="144" w:type="dxa"/>
            </w:tcMar>
          </w:tcPr>
          <w:p w14:paraId="6DEC553E" w14:textId="77777777" w:rsidR="007851C8" w:rsidRDefault="00000000">
            <w:pPr>
              <w:keepLines/>
              <w:widowControl w:val="0"/>
              <w:ind w:left="288"/>
            </w:pPr>
            <w:r>
              <w:t>Rhythmic chewing helps to regulate the reticular activating system (RAS) in the brainstem.  Crunchy foods in particular produce a stimulating reaction that enhances attention and alertness.  Suggested strategies include:</w:t>
            </w:r>
          </w:p>
          <w:p w14:paraId="1E8F1C98" w14:textId="77777777" w:rsidR="007851C8" w:rsidRDefault="00000000">
            <w:pPr>
              <w:keepLines/>
              <w:widowControl w:val="0"/>
              <w:numPr>
                <w:ilvl w:val="0"/>
                <w:numId w:val="26"/>
              </w:numPr>
              <w:pBdr>
                <w:top w:val="nil"/>
                <w:left w:val="nil"/>
                <w:bottom w:val="nil"/>
                <w:right w:val="nil"/>
                <w:between w:val="nil"/>
              </w:pBdr>
              <w:rPr>
                <w:color w:val="000000"/>
              </w:rPr>
            </w:pPr>
            <w:r>
              <w:rPr>
                <w:color w:val="000000"/>
              </w:rPr>
              <w:t>Chewing gum</w:t>
            </w:r>
          </w:p>
          <w:p w14:paraId="7348AA70" w14:textId="77777777" w:rsidR="007851C8" w:rsidRDefault="00000000">
            <w:pPr>
              <w:keepLines/>
              <w:widowControl w:val="0"/>
              <w:numPr>
                <w:ilvl w:val="0"/>
                <w:numId w:val="26"/>
              </w:numPr>
              <w:pBdr>
                <w:top w:val="nil"/>
                <w:left w:val="nil"/>
                <w:bottom w:val="nil"/>
                <w:right w:val="nil"/>
                <w:between w:val="nil"/>
              </w:pBdr>
              <w:rPr>
                <w:color w:val="000000"/>
              </w:rPr>
            </w:pPr>
            <w:r>
              <w:rPr>
                <w:color w:val="000000"/>
              </w:rPr>
              <w:t>Crunching on Cheerios or crackers</w:t>
            </w:r>
          </w:p>
          <w:p w14:paraId="45BF85DF" w14:textId="77777777" w:rsidR="007851C8" w:rsidRDefault="00000000">
            <w:pPr>
              <w:keepLines/>
              <w:widowControl w:val="0"/>
              <w:numPr>
                <w:ilvl w:val="0"/>
                <w:numId w:val="26"/>
              </w:numPr>
              <w:pBdr>
                <w:top w:val="nil"/>
                <w:left w:val="nil"/>
                <w:bottom w:val="nil"/>
                <w:right w:val="nil"/>
                <w:between w:val="nil"/>
              </w:pBdr>
              <w:rPr>
                <w:color w:val="000000"/>
              </w:rPr>
            </w:pPr>
            <w:r>
              <w:rPr>
                <w:color w:val="000000"/>
              </w:rPr>
              <w:t>Eating a chewy bagel</w:t>
            </w:r>
          </w:p>
        </w:tc>
      </w:tr>
      <w:tr w:rsidR="007851C8" w14:paraId="14FE111E" w14:textId="77777777" w:rsidTr="00226D43">
        <w:tc>
          <w:tcPr>
            <w:tcW w:w="2511" w:type="dxa"/>
            <w:shd w:val="clear" w:color="auto" w:fill="E6F3FF"/>
            <w:tcMar>
              <w:left w:w="0" w:type="dxa"/>
              <w:right w:w="0" w:type="dxa"/>
            </w:tcMar>
          </w:tcPr>
          <w:p w14:paraId="3A713737" w14:textId="77777777" w:rsidR="007851C8" w:rsidRDefault="00000000">
            <w:pPr>
              <w:spacing w:before="200"/>
              <w:ind w:left="72"/>
              <w:rPr>
                <w:b/>
              </w:rPr>
            </w:pPr>
            <w:r>
              <w:rPr>
                <w:b/>
              </w:rPr>
              <w:t xml:space="preserve">Regulating Essential Needs </w:t>
            </w:r>
            <w:r>
              <w:t xml:space="preserve"> </w:t>
            </w:r>
          </w:p>
        </w:tc>
        <w:tc>
          <w:tcPr>
            <w:tcW w:w="11795" w:type="dxa"/>
            <w:shd w:val="clear" w:color="auto" w:fill="FFFFFF"/>
            <w:tcMar>
              <w:top w:w="144" w:type="dxa"/>
              <w:left w:w="144" w:type="dxa"/>
              <w:bottom w:w="144" w:type="dxa"/>
              <w:right w:w="144" w:type="dxa"/>
            </w:tcMar>
          </w:tcPr>
          <w:p w14:paraId="24601478" w14:textId="77777777" w:rsidR="007851C8" w:rsidRDefault="00000000">
            <w:pPr>
              <w:keepLines/>
              <w:widowControl w:val="0"/>
              <w:ind w:left="288"/>
            </w:pPr>
            <w:r>
              <w:t>Offering students a drink of water and a small snack helps to regulate their nervous systems.  The brain cannot think straight when it is hungry or thirsty!</w:t>
            </w:r>
          </w:p>
        </w:tc>
      </w:tr>
      <w:tr w:rsidR="007851C8" w14:paraId="7F68AC68" w14:textId="77777777" w:rsidTr="00226D43">
        <w:tc>
          <w:tcPr>
            <w:tcW w:w="2511" w:type="dxa"/>
            <w:shd w:val="clear" w:color="auto" w:fill="E6F3FF"/>
            <w:tcMar>
              <w:left w:w="0" w:type="dxa"/>
              <w:right w:w="0" w:type="dxa"/>
            </w:tcMar>
          </w:tcPr>
          <w:p w14:paraId="71E37759" w14:textId="77777777" w:rsidR="007851C8" w:rsidRDefault="00000000">
            <w:pPr>
              <w:spacing w:before="200"/>
              <w:ind w:left="72"/>
              <w:rPr>
                <w:b/>
              </w:rPr>
            </w:pPr>
            <w:r>
              <w:rPr>
                <w:b/>
              </w:rPr>
              <w:t>Clothespin Drop</w:t>
            </w:r>
          </w:p>
        </w:tc>
        <w:tc>
          <w:tcPr>
            <w:tcW w:w="11795" w:type="dxa"/>
            <w:shd w:val="clear" w:color="auto" w:fill="FFFFFF"/>
            <w:tcMar>
              <w:top w:w="144" w:type="dxa"/>
              <w:left w:w="144" w:type="dxa"/>
              <w:bottom w:w="144" w:type="dxa"/>
              <w:right w:w="144" w:type="dxa"/>
            </w:tcMar>
          </w:tcPr>
          <w:p w14:paraId="3E668E2A" w14:textId="77777777" w:rsidR="007851C8" w:rsidRDefault="00000000">
            <w:pPr>
              <w:keepLines/>
              <w:widowControl w:val="0"/>
              <w:ind w:left="288"/>
            </w:pPr>
            <w:r>
              <w:t>Standing above a jar, try to drop clothespins into the jar without bending over.  Add an extra challenge by raising your arms upward.</w:t>
            </w:r>
          </w:p>
        </w:tc>
      </w:tr>
      <w:tr w:rsidR="007851C8" w14:paraId="454957C9" w14:textId="77777777" w:rsidTr="00226D43">
        <w:tc>
          <w:tcPr>
            <w:tcW w:w="2511" w:type="dxa"/>
            <w:shd w:val="clear" w:color="auto" w:fill="E6F3FF"/>
            <w:tcMar>
              <w:left w:w="0" w:type="dxa"/>
              <w:right w:w="0" w:type="dxa"/>
            </w:tcMar>
          </w:tcPr>
          <w:p w14:paraId="6DAB1919" w14:textId="77777777" w:rsidR="007851C8" w:rsidRDefault="00000000">
            <w:pPr>
              <w:spacing w:before="200"/>
              <w:ind w:left="72"/>
              <w:rPr>
                <w:b/>
              </w:rPr>
            </w:pPr>
            <w:r>
              <w:rPr>
                <w:b/>
              </w:rPr>
              <w:t xml:space="preserve">Sensory Discrimination </w:t>
            </w:r>
            <w:r>
              <w:t xml:space="preserve"> </w:t>
            </w:r>
          </w:p>
        </w:tc>
        <w:tc>
          <w:tcPr>
            <w:tcW w:w="11795" w:type="dxa"/>
            <w:shd w:val="clear" w:color="auto" w:fill="FFFFFF"/>
            <w:tcMar>
              <w:top w:w="144" w:type="dxa"/>
              <w:left w:w="144" w:type="dxa"/>
              <w:bottom w:w="144" w:type="dxa"/>
              <w:right w:w="144" w:type="dxa"/>
            </w:tcMar>
          </w:tcPr>
          <w:p w14:paraId="57EED615" w14:textId="77777777" w:rsidR="007851C8" w:rsidRDefault="00000000">
            <w:pPr>
              <w:keepLines/>
              <w:widowControl w:val="0"/>
              <w:ind w:left="288"/>
            </w:pPr>
            <w:r>
              <w:t xml:space="preserve">Sensory discrimination helps focus attention and creates associations that students can </w:t>
            </w:r>
            <w:proofErr w:type="gramStart"/>
            <w:r>
              <w:t>identify</w:t>
            </w:r>
            <w:proofErr w:type="gramEnd"/>
            <w:r>
              <w:t xml:space="preserve"> and therefore understand.  We help children compare and contrast the way things look, feel, hear, and move!</w:t>
            </w:r>
          </w:p>
          <w:p w14:paraId="0097C32B" w14:textId="77777777" w:rsidR="007851C8" w:rsidRDefault="00000000">
            <w:pPr>
              <w:keepLines/>
              <w:widowControl w:val="0"/>
              <w:numPr>
                <w:ilvl w:val="0"/>
                <w:numId w:val="8"/>
              </w:numPr>
              <w:pBdr>
                <w:top w:val="nil"/>
                <w:left w:val="nil"/>
                <w:bottom w:val="nil"/>
                <w:right w:val="nil"/>
                <w:between w:val="nil"/>
              </w:pBdr>
              <w:rPr>
                <w:color w:val="000000"/>
              </w:rPr>
            </w:pPr>
            <w:r>
              <w:rPr>
                <w:color w:val="000000"/>
              </w:rPr>
              <w:t>Use visual discrimination techniques with white on black scribbling or drawing.</w:t>
            </w:r>
          </w:p>
          <w:p w14:paraId="5926EC70" w14:textId="77777777" w:rsidR="007851C8" w:rsidRDefault="00000000">
            <w:pPr>
              <w:keepLines/>
              <w:widowControl w:val="0"/>
              <w:numPr>
                <w:ilvl w:val="0"/>
                <w:numId w:val="8"/>
              </w:numPr>
              <w:pBdr>
                <w:top w:val="nil"/>
                <w:left w:val="nil"/>
                <w:bottom w:val="nil"/>
                <w:right w:val="nil"/>
                <w:between w:val="nil"/>
              </w:pBdr>
              <w:rPr>
                <w:color w:val="000000"/>
              </w:rPr>
            </w:pPr>
            <w:r>
              <w:rPr>
                <w:color w:val="000000"/>
              </w:rPr>
              <w:t>Promote tactile discrimination by having students feel different objects to see what they are.</w:t>
            </w:r>
          </w:p>
        </w:tc>
      </w:tr>
      <w:tr w:rsidR="007851C8" w14:paraId="7EFBA341" w14:textId="77777777" w:rsidTr="00226D43">
        <w:tc>
          <w:tcPr>
            <w:tcW w:w="2511" w:type="dxa"/>
            <w:shd w:val="clear" w:color="auto" w:fill="E6F3FF"/>
            <w:tcMar>
              <w:left w:w="0" w:type="dxa"/>
              <w:right w:w="0" w:type="dxa"/>
            </w:tcMar>
          </w:tcPr>
          <w:p w14:paraId="29B989D2" w14:textId="77777777" w:rsidR="007851C8" w:rsidRDefault="00000000">
            <w:pPr>
              <w:spacing w:before="200"/>
              <w:ind w:left="72"/>
              <w:rPr>
                <w:b/>
              </w:rPr>
            </w:pPr>
            <w:r>
              <w:rPr>
                <w:b/>
                <w:color w:val="000000"/>
              </w:rPr>
              <w:lastRenderedPageBreak/>
              <w:t>Lavender Yarn Balls</w:t>
            </w:r>
          </w:p>
        </w:tc>
        <w:tc>
          <w:tcPr>
            <w:tcW w:w="11795" w:type="dxa"/>
            <w:shd w:val="clear" w:color="auto" w:fill="FFFFFF"/>
            <w:tcMar>
              <w:top w:w="144" w:type="dxa"/>
              <w:left w:w="144" w:type="dxa"/>
              <w:bottom w:w="144" w:type="dxa"/>
              <w:right w:w="144" w:type="dxa"/>
            </w:tcMar>
          </w:tcPr>
          <w:p w14:paraId="4DE901EC" w14:textId="77777777" w:rsidR="007851C8" w:rsidRDefault="00000000">
            <w:pPr>
              <w:keepLines/>
              <w:widowControl w:val="0"/>
              <w:ind w:left="288"/>
            </w:pPr>
            <w:r>
              <w:rPr>
                <w:color w:val="000000"/>
              </w:rPr>
              <w:t xml:space="preserve">Taking thick balls or skeins of </w:t>
            </w:r>
            <w:proofErr w:type="gramStart"/>
            <w:r>
              <w:rPr>
                <w:color w:val="000000"/>
              </w:rPr>
              <w:t>yarn,</w:t>
            </w:r>
            <w:proofErr w:type="gramEnd"/>
            <w:r>
              <w:rPr>
                <w:color w:val="000000"/>
              </w:rPr>
              <w:t xml:space="preserve"> show students how to wind these into balls.  Then dab each yarn ball in a little lavender.</w:t>
            </w:r>
          </w:p>
        </w:tc>
      </w:tr>
      <w:tr w:rsidR="007851C8" w14:paraId="181177F7" w14:textId="77777777" w:rsidTr="00226D43">
        <w:tc>
          <w:tcPr>
            <w:tcW w:w="2511" w:type="dxa"/>
            <w:shd w:val="clear" w:color="auto" w:fill="E6F3FF"/>
            <w:tcMar>
              <w:left w:w="0" w:type="dxa"/>
              <w:right w:w="0" w:type="dxa"/>
            </w:tcMar>
          </w:tcPr>
          <w:p w14:paraId="16B303BB" w14:textId="77777777" w:rsidR="007851C8" w:rsidRDefault="00000000">
            <w:pPr>
              <w:spacing w:before="200"/>
              <w:ind w:left="72"/>
              <w:rPr>
                <w:b/>
              </w:rPr>
            </w:pPr>
            <w:r>
              <w:rPr>
                <w:b/>
                <w:color w:val="000000"/>
              </w:rPr>
              <w:t>Blowing and Popping Bubbles</w:t>
            </w:r>
          </w:p>
        </w:tc>
        <w:tc>
          <w:tcPr>
            <w:tcW w:w="11795" w:type="dxa"/>
            <w:shd w:val="clear" w:color="auto" w:fill="FFFFFF"/>
            <w:tcMar>
              <w:top w:w="144" w:type="dxa"/>
              <w:left w:w="144" w:type="dxa"/>
              <w:bottom w:w="144" w:type="dxa"/>
              <w:right w:w="144" w:type="dxa"/>
            </w:tcMar>
          </w:tcPr>
          <w:p w14:paraId="6CA2CE02" w14:textId="77777777" w:rsidR="007851C8" w:rsidRDefault="00000000">
            <w:pPr>
              <w:keepLines/>
              <w:widowControl w:val="0"/>
              <w:ind w:left="288"/>
              <w:rPr>
                <w:b/>
                <w:color w:val="000000"/>
              </w:rPr>
            </w:pPr>
            <w:r>
              <w:rPr>
                <w:color w:val="000000"/>
              </w:rPr>
              <w:t xml:space="preserve">Sit in a circle. Using bubble fluid and a ring, take a deep breath and blow bubbles with a long, slow exhale, watching each one until it lands and pops.  This strategy attends to </w:t>
            </w:r>
            <w:proofErr w:type="gramStart"/>
            <w:r>
              <w:rPr>
                <w:color w:val="000000"/>
              </w:rPr>
              <w:t>breath</w:t>
            </w:r>
            <w:proofErr w:type="gramEnd"/>
            <w:r>
              <w:rPr>
                <w:color w:val="000000"/>
              </w:rPr>
              <w:t xml:space="preserve">, attention, and focus.  Have children sit on their hands and pop the bubbles only with their eyes.  This </w:t>
            </w:r>
            <w:r>
              <w:t>can be difficult</w:t>
            </w:r>
            <w:r>
              <w:rPr>
                <w:color w:val="000000"/>
              </w:rPr>
              <w:t>, but by having them watch and not use their fingers, this strategy helps them create a pause, learning how to hesitate without immediately reacting!</w:t>
            </w:r>
          </w:p>
          <w:p w14:paraId="3CC621F5" w14:textId="77777777" w:rsidR="007851C8" w:rsidRDefault="007851C8">
            <w:pPr>
              <w:keepLines/>
              <w:widowControl w:val="0"/>
              <w:ind w:left="288"/>
            </w:pPr>
          </w:p>
        </w:tc>
      </w:tr>
      <w:tr w:rsidR="007851C8" w14:paraId="2E483C3E" w14:textId="77777777" w:rsidTr="00226D43">
        <w:tc>
          <w:tcPr>
            <w:tcW w:w="2511" w:type="dxa"/>
            <w:shd w:val="clear" w:color="auto" w:fill="E6F3FF"/>
            <w:tcMar>
              <w:left w:w="0" w:type="dxa"/>
              <w:right w:w="0" w:type="dxa"/>
            </w:tcMar>
          </w:tcPr>
          <w:p w14:paraId="71340EE7" w14:textId="77777777" w:rsidR="007851C8" w:rsidRDefault="00000000">
            <w:pPr>
              <w:spacing w:before="200"/>
              <w:ind w:left="72"/>
              <w:rPr>
                <w:b/>
              </w:rPr>
            </w:pPr>
            <w:r>
              <w:rPr>
                <w:b/>
                <w:color w:val="000000"/>
              </w:rPr>
              <w:t>Taco Roll</w:t>
            </w:r>
          </w:p>
        </w:tc>
        <w:tc>
          <w:tcPr>
            <w:tcW w:w="11795" w:type="dxa"/>
            <w:shd w:val="clear" w:color="auto" w:fill="FFFFFF"/>
            <w:tcMar>
              <w:top w:w="144" w:type="dxa"/>
              <w:left w:w="144" w:type="dxa"/>
              <w:bottom w:w="144" w:type="dxa"/>
              <w:right w:w="144" w:type="dxa"/>
            </w:tcMar>
          </w:tcPr>
          <w:p w14:paraId="752C9B64" w14:textId="77777777" w:rsidR="007851C8" w:rsidRDefault="00000000">
            <w:pPr>
              <w:keepLines/>
              <w:widowControl w:val="0"/>
              <w:ind w:left="288"/>
              <w:rPr>
                <w:b/>
                <w:color w:val="000000"/>
              </w:rPr>
            </w:pPr>
            <w:r>
              <w:rPr>
                <w:color w:val="000000"/>
              </w:rPr>
              <w:t xml:space="preserve">The taco roll is implemented for body awareness, rhythm, and some gentle but firm pressure.  Children lie down on a blanket, and an adult slowly rolls them up, winding the blanket around them with a gentle pressure. When they're ready, unroll them </w:t>
            </w:r>
            <w:proofErr w:type="gramStart"/>
            <w:r>
              <w:rPr>
                <w:color w:val="000000"/>
              </w:rPr>
              <w:t>with</w:t>
            </w:r>
            <w:proofErr w:type="gramEnd"/>
            <w:r>
              <w:rPr>
                <w:color w:val="000000"/>
              </w:rPr>
              <w:t xml:space="preserve"> a little speed as they pretend to roll down a hill.  This is also </w:t>
            </w:r>
            <w:proofErr w:type="gramStart"/>
            <w:r>
              <w:rPr>
                <w:color w:val="000000"/>
              </w:rPr>
              <w:t>an excellent</w:t>
            </w:r>
            <w:proofErr w:type="gramEnd"/>
            <w:r>
              <w:rPr>
                <w:color w:val="000000"/>
              </w:rPr>
              <w:t xml:space="preserve"> (and fun!) strategy for vestibular integration (balance information provided by the peripheral sensory organs).</w:t>
            </w:r>
          </w:p>
          <w:p w14:paraId="4B5245B0" w14:textId="77777777" w:rsidR="007851C8" w:rsidRDefault="007851C8">
            <w:pPr>
              <w:keepLines/>
              <w:widowControl w:val="0"/>
              <w:ind w:left="288"/>
            </w:pPr>
          </w:p>
        </w:tc>
      </w:tr>
      <w:tr w:rsidR="007851C8" w14:paraId="5DEC3693" w14:textId="77777777" w:rsidTr="00226D43">
        <w:tc>
          <w:tcPr>
            <w:tcW w:w="2511" w:type="dxa"/>
            <w:shd w:val="clear" w:color="auto" w:fill="E6F3FF"/>
            <w:tcMar>
              <w:left w:w="0" w:type="dxa"/>
              <w:right w:w="0" w:type="dxa"/>
            </w:tcMar>
          </w:tcPr>
          <w:p w14:paraId="243BDF0E" w14:textId="77777777" w:rsidR="007851C8" w:rsidRDefault="00000000">
            <w:pPr>
              <w:spacing w:before="200"/>
              <w:ind w:left="72"/>
              <w:rPr>
                <w:b/>
              </w:rPr>
            </w:pPr>
            <w:r>
              <w:rPr>
                <w:b/>
                <w:color w:val="000000"/>
              </w:rPr>
              <w:t>Cloud Surfing</w:t>
            </w:r>
          </w:p>
        </w:tc>
        <w:tc>
          <w:tcPr>
            <w:tcW w:w="11795" w:type="dxa"/>
            <w:shd w:val="clear" w:color="auto" w:fill="FFFFFF"/>
            <w:tcMar>
              <w:top w:w="144" w:type="dxa"/>
              <w:left w:w="144" w:type="dxa"/>
              <w:bottom w:w="144" w:type="dxa"/>
              <w:right w:w="144" w:type="dxa"/>
            </w:tcMar>
          </w:tcPr>
          <w:p w14:paraId="27E8EF55" w14:textId="77777777" w:rsidR="007851C8" w:rsidRDefault="00000000">
            <w:pPr>
              <w:keepLines/>
              <w:widowControl w:val="0"/>
              <w:ind w:left="288"/>
              <w:rPr>
                <w:b/>
                <w:color w:val="000000"/>
              </w:rPr>
            </w:pPr>
            <w:r>
              <w:rPr>
                <w:color w:val="000000"/>
              </w:rPr>
              <w:t xml:space="preserve">This is an exercise in body awareness, imagination, calming, and regulating through the sense of smell. Sit on beach towels and give each child a lavender-scented cotton ball representing a cloud. Talk about the sky and </w:t>
            </w:r>
            <w:proofErr w:type="gramStart"/>
            <w:r>
              <w:rPr>
                <w:color w:val="000000"/>
              </w:rPr>
              <w:t>clouds, and</w:t>
            </w:r>
            <w:proofErr w:type="gramEnd"/>
            <w:r>
              <w:rPr>
                <w:color w:val="000000"/>
              </w:rPr>
              <w:t xml:space="preserve"> imagine flying through them while smelling the cotton balls and moving your bodies to mimic flying and soaring. Then share what you saw below.</w:t>
            </w:r>
          </w:p>
          <w:p w14:paraId="2E326227" w14:textId="77777777" w:rsidR="007851C8" w:rsidRDefault="007851C8">
            <w:pPr>
              <w:keepLines/>
              <w:widowControl w:val="0"/>
              <w:ind w:left="288"/>
            </w:pPr>
          </w:p>
        </w:tc>
      </w:tr>
      <w:tr w:rsidR="007851C8" w14:paraId="2A628ECD" w14:textId="77777777" w:rsidTr="00226D43">
        <w:tc>
          <w:tcPr>
            <w:tcW w:w="2511" w:type="dxa"/>
            <w:shd w:val="clear" w:color="auto" w:fill="E6F3FF"/>
            <w:tcMar>
              <w:left w:w="0" w:type="dxa"/>
              <w:right w:w="0" w:type="dxa"/>
            </w:tcMar>
          </w:tcPr>
          <w:p w14:paraId="49F69F63" w14:textId="77777777" w:rsidR="007851C8" w:rsidRDefault="00000000">
            <w:pPr>
              <w:spacing w:before="200"/>
              <w:ind w:left="72"/>
              <w:rPr>
                <w:b/>
              </w:rPr>
            </w:pPr>
            <w:r>
              <w:rPr>
                <w:b/>
                <w:color w:val="000000"/>
              </w:rPr>
              <w:t>Car Routine</w:t>
            </w:r>
          </w:p>
        </w:tc>
        <w:tc>
          <w:tcPr>
            <w:tcW w:w="11795" w:type="dxa"/>
            <w:shd w:val="clear" w:color="auto" w:fill="FFFFFF"/>
            <w:tcMar>
              <w:top w:w="144" w:type="dxa"/>
              <w:left w:w="144" w:type="dxa"/>
              <w:bottom w:w="144" w:type="dxa"/>
              <w:right w:w="144" w:type="dxa"/>
            </w:tcMar>
          </w:tcPr>
          <w:p w14:paraId="154D67B8" w14:textId="77777777" w:rsidR="007851C8" w:rsidRDefault="00000000">
            <w:pPr>
              <w:keepLines/>
              <w:widowControl w:val="0"/>
              <w:ind w:left="288"/>
              <w:rPr>
                <w:b/>
                <w:color w:val="000000"/>
              </w:rPr>
            </w:pPr>
            <w:r>
              <w:rPr>
                <w:color w:val="000000"/>
              </w:rPr>
              <w:t>This is an alerting strategy to prepare bodies and brains for the day!  Begin this activity by sitting on the floor with legs stretched out.  Start up your engines by wriggling legs and arms.  As soon as your cars are warmed up, take off down the highway.  Have students stand and follow the leader.  We did this with our little animal buddies as our passengers, attached to the children’s shoes to help them pay attention and focus, moving deliberately and carefully so their buddies would “stay in the car.”  This strategy attends to body awareness, focused attention, gross motor movement, balance, and motor and emotional regulation.</w:t>
            </w:r>
          </w:p>
          <w:p w14:paraId="5590ADA6" w14:textId="77777777" w:rsidR="007851C8" w:rsidRDefault="007851C8">
            <w:pPr>
              <w:keepLines/>
              <w:widowControl w:val="0"/>
              <w:ind w:left="288"/>
            </w:pPr>
          </w:p>
        </w:tc>
      </w:tr>
      <w:tr w:rsidR="007851C8" w14:paraId="7143D78F" w14:textId="77777777" w:rsidTr="00226D43">
        <w:tc>
          <w:tcPr>
            <w:tcW w:w="2511" w:type="dxa"/>
            <w:shd w:val="clear" w:color="auto" w:fill="E6F3FF"/>
            <w:tcMar>
              <w:left w:w="0" w:type="dxa"/>
              <w:right w:w="0" w:type="dxa"/>
            </w:tcMar>
          </w:tcPr>
          <w:p w14:paraId="220D0B9E" w14:textId="77777777" w:rsidR="007851C8" w:rsidRDefault="00000000">
            <w:pPr>
              <w:spacing w:before="200"/>
              <w:ind w:left="72"/>
              <w:rPr>
                <w:b/>
              </w:rPr>
            </w:pPr>
            <w:r>
              <w:rPr>
                <w:b/>
                <w:color w:val="000000"/>
              </w:rPr>
              <w:t>Roll Exercise Ball - Bounce On It - Repeat</w:t>
            </w:r>
          </w:p>
        </w:tc>
        <w:tc>
          <w:tcPr>
            <w:tcW w:w="11795" w:type="dxa"/>
            <w:shd w:val="clear" w:color="auto" w:fill="FFFFFF"/>
            <w:tcMar>
              <w:top w:w="144" w:type="dxa"/>
              <w:left w:w="144" w:type="dxa"/>
              <w:bottom w:w="144" w:type="dxa"/>
              <w:right w:w="144" w:type="dxa"/>
            </w:tcMar>
          </w:tcPr>
          <w:p w14:paraId="69836844" w14:textId="77777777" w:rsidR="007851C8" w:rsidRDefault="00000000">
            <w:pPr>
              <w:keepLines/>
              <w:widowControl w:val="0"/>
              <w:ind w:left="288"/>
            </w:pPr>
            <w:r>
              <w:rPr>
                <w:color w:val="000000"/>
              </w:rPr>
              <w:t>Have children roll a huge exercise ball along a path and then stop, freeze, jump on it, and circle back around.</w:t>
            </w:r>
          </w:p>
        </w:tc>
      </w:tr>
      <w:tr w:rsidR="007851C8" w14:paraId="7289CDC5" w14:textId="77777777" w:rsidTr="00226D43">
        <w:tc>
          <w:tcPr>
            <w:tcW w:w="2511" w:type="dxa"/>
            <w:shd w:val="clear" w:color="auto" w:fill="E6F3FF"/>
            <w:tcMar>
              <w:left w:w="0" w:type="dxa"/>
              <w:right w:w="0" w:type="dxa"/>
            </w:tcMar>
          </w:tcPr>
          <w:p w14:paraId="52B18781" w14:textId="77777777" w:rsidR="007851C8" w:rsidRDefault="00000000">
            <w:pPr>
              <w:spacing w:before="200"/>
              <w:ind w:left="72"/>
              <w:rPr>
                <w:b/>
              </w:rPr>
            </w:pPr>
            <w:r>
              <w:rPr>
                <w:b/>
                <w:color w:val="000000"/>
              </w:rPr>
              <w:lastRenderedPageBreak/>
              <w:t>Merry-Go-Round</w:t>
            </w:r>
          </w:p>
        </w:tc>
        <w:tc>
          <w:tcPr>
            <w:tcW w:w="11795" w:type="dxa"/>
            <w:shd w:val="clear" w:color="auto" w:fill="FFFFFF"/>
            <w:tcMar>
              <w:top w:w="144" w:type="dxa"/>
              <w:left w:w="144" w:type="dxa"/>
              <w:bottom w:w="144" w:type="dxa"/>
              <w:right w:w="144" w:type="dxa"/>
            </w:tcMar>
          </w:tcPr>
          <w:p w14:paraId="7FA831C2" w14:textId="77777777" w:rsidR="007851C8" w:rsidRDefault="00000000">
            <w:pPr>
              <w:keepLines/>
              <w:widowControl w:val="0"/>
              <w:ind w:left="288"/>
            </w:pPr>
            <w:r>
              <w:rPr>
                <w:color w:val="000000"/>
              </w:rPr>
              <w:t xml:space="preserve">As a vestibular exercise for balance, have children stand and spread feet apart while holding out scarves in front of them.  Have them </w:t>
            </w:r>
            <w:r>
              <w:t>move</w:t>
            </w:r>
            <w:r>
              <w:rPr>
                <w:color w:val="000000"/>
              </w:rPr>
              <w:t xml:space="preserve"> their upper body from side to side, either watching the scarves dancing in the air or closing their eyes.</w:t>
            </w:r>
          </w:p>
        </w:tc>
      </w:tr>
      <w:tr w:rsidR="007851C8" w14:paraId="39CC8969" w14:textId="77777777" w:rsidTr="00226D43">
        <w:tc>
          <w:tcPr>
            <w:tcW w:w="2511" w:type="dxa"/>
            <w:shd w:val="clear" w:color="auto" w:fill="E6F3FF"/>
            <w:tcMar>
              <w:left w:w="0" w:type="dxa"/>
              <w:right w:w="0" w:type="dxa"/>
            </w:tcMar>
          </w:tcPr>
          <w:p w14:paraId="2BA7E6CB" w14:textId="77777777" w:rsidR="007851C8" w:rsidRDefault="00000000">
            <w:pPr>
              <w:spacing w:before="200"/>
              <w:ind w:left="72"/>
              <w:rPr>
                <w:b/>
              </w:rPr>
            </w:pPr>
            <w:r>
              <w:rPr>
                <w:b/>
                <w:color w:val="000000"/>
              </w:rPr>
              <w:t>Rock and Roll</w:t>
            </w:r>
          </w:p>
        </w:tc>
        <w:tc>
          <w:tcPr>
            <w:tcW w:w="11795" w:type="dxa"/>
            <w:shd w:val="clear" w:color="auto" w:fill="FFFFFF"/>
            <w:tcMar>
              <w:top w:w="144" w:type="dxa"/>
              <w:left w:w="144" w:type="dxa"/>
              <w:bottom w:w="144" w:type="dxa"/>
              <w:right w:w="144" w:type="dxa"/>
            </w:tcMar>
          </w:tcPr>
          <w:p w14:paraId="634DC6B2" w14:textId="77777777" w:rsidR="007851C8" w:rsidRDefault="00000000">
            <w:pPr>
              <w:keepLines/>
              <w:widowControl w:val="0"/>
              <w:ind w:left="288"/>
            </w:pPr>
            <w:r>
              <w:rPr>
                <w:color w:val="000000"/>
              </w:rPr>
              <w:t>For gross motor and vestibular activation, roll back and forth on your back, looking up to the sky and noticing everything around you!  This is an exercise in core strength and rhythm activation, as many of our children have weakened or underdeveloped core strength.</w:t>
            </w:r>
          </w:p>
        </w:tc>
      </w:tr>
      <w:tr w:rsidR="007851C8" w14:paraId="5CAEB2B1" w14:textId="77777777" w:rsidTr="00226D43">
        <w:tc>
          <w:tcPr>
            <w:tcW w:w="2511" w:type="dxa"/>
            <w:shd w:val="clear" w:color="auto" w:fill="E6F3FF"/>
            <w:tcMar>
              <w:left w:w="0" w:type="dxa"/>
              <w:right w:w="0" w:type="dxa"/>
            </w:tcMar>
          </w:tcPr>
          <w:p w14:paraId="76C04673" w14:textId="77777777" w:rsidR="007851C8" w:rsidRDefault="00000000">
            <w:pPr>
              <w:spacing w:before="200"/>
              <w:ind w:left="72"/>
              <w:rPr>
                <w:b/>
              </w:rPr>
            </w:pPr>
            <w:r>
              <w:rPr>
                <w:b/>
                <w:color w:val="000000"/>
              </w:rPr>
              <w:t>Flying Swings</w:t>
            </w:r>
          </w:p>
        </w:tc>
        <w:tc>
          <w:tcPr>
            <w:tcW w:w="11795" w:type="dxa"/>
            <w:shd w:val="clear" w:color="auto" w:fill="FFFFFF"/>
            <w:tcMar>
              <w:top w:w="144" w:type="dxa"/>
              <w:left w:w="144" w:type="dxa"/>
              <w:bottom w:w="144" w:type="dxa"/>
              <w:right w:w="144" w:type="dxa"/>
            </w:tcMar>
          </w:tcPr>
          <w:p w14:paraId="495BAAA7" w14:textId="77777777" w:rsidR="007851C8" w:rsidRDefault="00000000">
            <w:pPr>
              <w:keepLines/>
              <w:widowControl w:val="0"/>
              <w:ind w:left="288"/>
            </w:pPr>
            <w:r>
              <w:rPr>
                <w:color w:val="000000"/>
              </w:rPr>
              <w:t>Take off running as if swinging high in the air. Then freeze for a few seconds while taking 3 deep breaths.  Repeat these movements three times!  This strategy focuses on attention, gross motor, breath, and movement.</w:t>
            </w:r>
          </w:p>
        </w:tc>
      </w:tr>
      <w:tr w:rsidR="007851C8" w14:paraId="6615A3EF" w14:textId="77777777" w:rsidTr="00226D43">
        <w:tc>
          <w:tcPr>
            <w:tcW w:w="2511" w:type="dxa"/>
            <w:shd w:val="clear" w:color="auto" w:fill="E6F3FF"/>
            <w:tcMar>
              <w:left w:w="0" w:type="dxa"/>
              <w:right w:w="0" w:type="dxa"/>
            </w:tcMar>
          </w:tcPr>
          <w:p w14:paraId="350A0AF7" w14:textId="77777777" w:rsidR="007851C8" w:rsidRDefault="00000000">
            <w:pPr>
              <w:spacing w:before="200"/>
              <w:ind w:left="72"/>
              <w:rPr>
                <w:b/>
              </w:rPr>
            </w:pPr>
            <w:r>
              <w:rPr>
                <w:b/>
                <w:color w:val="000000"/>
              </w:rPr>
              <w:t>Rocking Hammock</w:t>
            </w:r>
          </w:p>
        </w:tc>
        <w:tc>
          <w:tcPr>
            <w:tcW w:w="11795" w:type="dxa"/>
            <w:shd w:val="clear" w:color="auto" w:fill="FFFFFF"/>
            <w:tcMar>
              <w:top w:w="144" w:type="dxa"/>
              <w:left w:w="144" w:type="dxa"/>
              <w:bottom w:w="144" w:type="dxa"/>
              <w:right w:w="144" w:type="dxa"/>
            </w:tcMar>
          </w:tcPr>
          <w:p w14:paraId="5D537753" w14:textId="77777777" w:rsidR="007851C8" w:rsidRDefault="00000000">
            <w:pPr>
              <w:keepLines/>
              <w:widowControl w:val="0"/>
              <w:ind w:left="288"/>
            </w:pPr>
            <w:r>
              <w:rPr>
                <w:color w:val="000000"/>
              </w:rPr>
              <w:t>Double up a soft blanket. Children take turns lying lengthwise on the blanket.  Others pick up the ends and gently swing the blanket back and forth, singing together a made up song using the child's name.  Gradually decrease the swinging motion to smaller movements and then slowly bump, bump, bump to the ground!</w:t>
            </w:r>
          </w:p>
        </w:tc>
      </w:tr>
      <w:tr w:rsidR="007851C8" w14:paraId="70311D00" w14:textId="77777777" w:rsidTr="00226D43">
        <w:tc>
          <w:tcPr>
            <w:tcW w:w="2511" w:type="dxa"/>
            <w:shd w:val="clear" w:color="auto" w:fill="E6F3FF"/>
            <w:tcMar>
              <w:left w:w="0" w:type="dxa"/>
              <w:right w:w="0" w:type="dxa"/>
            </w:tcMar>
          </w:tcPr>
          <w:p w14:paraId="673F0088" w14:textId="77777777" w:rsidR="007851C8" w:rsidRDefault="00000000">
            <w:pPr>
              <w:spacing w:before="200"/>
              <w:ind w:left="72"/>
              <w:rPr>
                <w:b/>
              </w:rPr>
            </w:pPr>
            <w:r>
              <w:rPr>
                <w:b/>
              </w:rPr>
              <w:t>Amygdala Reset Areas</w:t>
            </w:r>
          </w:p>
        </w:tc>
        <w:tc>
          <w:tcPr>
            <w:tcW w:w="11795" w:type="dxa"/>
            <w:shd w:val="clear" w:color="auto" w:fill="FFFFFF"/>
            <w:tcMar>
              <w:top w:w="144" w:type="dxa"/>
              <w:left w:w="144" w:type="dxa"/>
              <w:bottom w:w="144" w:type="dxa"/>
              <w:right w:w="144" w:type="dxa"/>
            </w:tcMar>
          </w:tcPr>
          <w:p w14:paraId="77045325" w14:textId="77777777" w:rsidR="007851C8" w:rsidRDefault="00000000">
            <w:pPr>
              <w:keepLines/>
              <w:widowControl w:val="0"/>
              <w:ind w:left="288"/>
            </w:pPr>
            <w:r>
              <w:t>Create an Amygdala Reset Area with some of the following items:</w:t>
            </w:r>
          </w:p>
          <w:p w14:paraId="7BF6A84D"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Balance board (kinesthetics, balance, movement)</w:t>
            </w:r>
          </w:p>
          <w:p w14:paraId="40A38789"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Exercise (or yoga) ball (kinesthetics, balance)</w:t>
            </w:r>
          </w:p>
          <w:p w14:paraId="5C936C75"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Yoga mats (Trauma and Tension Releasing Exercises [TRE]/yoga) (kinesthetics, balance)</w:t>
            </w:r>
          </w:p>
          <w:p w14:paraId="1EB4AE9B"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Constellation night light (visual, focused attention)</w:t>
            </w:r>
          </w:p>
          <w:p w14:paraId="149B2B94"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Liquid motion timers (visual)</w:t>
            </w:r>
          </w:p>
          <w:p w14:paraId="1FE39A3E"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Wood labyrinth table maze (movement, focused attention)</w:t>
            </w:r>
          </w:p>
          <w:p w14:paraId="79A10F51"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Hoberman Mini Sphere (breathing, focused attention)</w:t>
            </w:r>
          </w:p>
          <w:p w14:paraId="32D58B9D"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Glitter wand (visual, focused attention)</w:t>
            </w:r>
          </w:p>
          <w:p w14:paraId="4559E32C"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DNA Stress Balls (tactile, squeeze-release, TRE)</w:t>
            </w:r>
          </w:p>
          <w:p w14:paraId="246CE05C"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Stacking cups (kinesthetic)</w:t>
            </w:r>
          </w:p>
          <w:p w14:paraId="7FE7E6EF"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Rain stick (auditory/tactile)</w:t>
            </w:r>
          </w:p>
          <w:p w14:paraId="7E9363E5" w14:textId="77777777" w:rsidR="007851C8" w:rsidRDefault="00000000">
            <w:pPr>
              <w:keepLines/>
              <w:widowControl w:val="0"/>
              <w:numPr>
                <w:ilvl w:val="0"/>
                <w:numId w:val="7"/>
              </w:numPr>
              <w:pBdr>
                <w:top w:val="nil"/>
                <w:left w:val="nil"/>
                <w:bottom w:val="nil"/>
                <w:right w:val="nil"/>
                <w:between w:val="nil"/>
              </w:pBdr>
              <w:rPr>
                <w:color w:val="000000"/>
              </w:rPr>
            </w:pPr>
            <w:r>
              <w:rPr>
                <w:i/>
                <w:color w:val="000000"/>
              </w:rPr>
              <w:t>Your Fantastic Elastic Brain</w:t>
            </w:r>
            <w:r>
              <w:rPr>
                <w:color w:val="000000"/>
              </w:rPr>
              <w:t xml:space="preserve"> book (neuroanatomy)</w:t>
            </w:r>
          </w:p>
          <w:p w14:paraId="776C38CE" w14:textId="77777777" w:rsidR="007851C8" w:rsidRDefault="00000000">
            <w:pPr>
              <w:keepLines/>
              <w:widowControl w:val="0"/>
              <w:numPr>
                <w:ilvl w:val="0"/>
                <w:numId w:val="7"/>
              </w:numPr>
              <w:pBdr>
                <w:top w:val="nil"/>
                <w:left w:val="nil"/>
                <w:bottom w:val="nil"/>
                <w:right w:val="nil"/>
                <w:between w:val="nil"/>
              </w:pBdr>
              <w:rPr>
                <w:color w:val="000000"/>
              </w:rPr>
            </w:pPr>
            <w:r>
              <w:rPr>
                <w:i/>
                <w:color w:val="000000"/>
              </w:rPr>
              <w:t>My First Book About the Brain</w:t>
            </w:r>
            <w:r>
              <w:rPr>
                <w:color w:val="000000"/>
              </w:rPr>
              <w:t xml:space="preserve"> (neuroanatomy)</w:t>
            </w:r>
          </w:p>
          <w:p w14:paraId="0DCC3757" w14:textId="77777777" w:rsidR="007851C8" w:rsidRDefault="00000000">
            <w:pPr>
              <w:keepLines/>
              <w:widowControl w:val="0"/>
              <w:numPr>
                <w:ilvl w:val="0"/>
                <w:numId w:val="7"/>
              </w:numPr>
              <w:pBdr>
                <w:top w:val="nil"/>
                <w:left w:val="nil"/>
                <w:bottom w:val="nil"/>
                <w:right w:val="nil"/>
                <w:between w:val="nil"/>
              </w:pBdr>
              <w:rPr>
                <w:color w:val="000000"/>
              </w:rPr>
            </w:pPr>
            <w:r>
              <w:rPr>
                <w:i/>
                <w:color w:val="000000"/>
              </w:rPr>
              <w:t>My Little Brain</w:t>
            </w:r>
            <w:r>
              <w:rPr>
                <w:color w:val="000000"/>
              </w:rPr>
              <w:tab/>
              <w:t>book (neuroanatomy)</w:t>
            </w:r>
          </w:p>
          <w:p w14:paraId="6E73CBDC" w14:textId="77777777" w:rsidR="007851C8" w:rsidRDefault="00000000">
            <w:pPr>
              <w:keepLines/>
              <w:widowControl w:val="0"/>
              <w:numPr>
                <w:ilvl w:val="0"/>
                <w:numId w:val="7"/>
              </w:numPr>
              <w:pBdr>
                <w:top w:val="nil"/>
                <w:left w:val="nil"/>
                <w:bottom w:val="nil"/>
                <w:right w:val="nil"/>
                <w:between w:val="nil"/>
              </w:pBdr>
              <w:rPr>
                <w:color w:val="000000"/>
              </w:rPr>
            </w:pPr>
            <w:r>
              <w:rPr>
                <w:i/>
                <w:color w:val="000000"/>
              </w:rPr>
              <w:t>Rosie’s Brain</w:t>
            </w:r>
            <w:r>
              <w:rPr>
                <w:color w:val="000000"/>
              </w:rPr>
              <w:t xml:space="preserve"> book (neuroanatomy)</w:t>
            </w:r>
          </w:p>
          <w:p w14:paraId="6B60AD28"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Coloring books, crayons, colored pencils (tactile, visual)</w:t>
            </w:r>
          </w:p>
          <w:p w14:paraId="76DFC9A5"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Bubbles (breath, visual, tactile)</w:t>
            </w:r>
          </w:p>
          <w:p w14:paraId="0247B15C" w14:textId="77777777" w:rsidR="007851C8" w:rsidRDefault="00000000">
            <w:pPr>
              <w:keepLines/>
              <w:widowControl w:val="0"/>
              <w:numPr>
                <w:ilvl w:val="0"/>
                <w:numId w:val="7"/>
              </w:numPr>
              <w:pBdr>
                <w:top w:val="nil"/>
                <w:left w:val="nil"/>
                <w:bottom w:val="nil"/>
                <w:right w:val="nil"/>
                <w:between w:val="nil"/>
              </w:pBdr>
              <w:rPr>
                <w:color w:val="000000"/>
              </w:rPr>
            </w:pPr>
            <w:proofErr w:type="spellStart"/>
            <w:r>
              <w:rPr>
                <w:color w:val="000000"/>
              </w:rPr>
              <w:t>Play-doh</w:t>
            </w:r>
            <w:proofErr w:type="spellEnd"/>
            <w:r>
              <w:rPr>
                <w:color w:val="000000"/>
              </w:rPr>
              <w:t xml:space="preserve"> (tactile, visual, olfactory)</w:t>
            </w:r>
          </w:p>
          <w:p w14:paraId="136BD7FD"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lastRenderedPageBreak/>
              <w:t>Relaxation music on a CD/MP3 player (auditory)</w:t>
            </w:r>
          </w:p>
          <w:p w14:paraId="2B49B5EB"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Hand lotion (tactile, olfactory)</w:t>
            </w:r>
          </w:p>
          <w:p w14:paraId="45D4BAE8"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Puzzles (visual, tactile)</w:t>
            </w:r>
          </w:p>
          <w:p w14:paraId="0D133B83"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Motivational posters (visual)</w:t>
            </w:r>
          </w:p>
          <w:p w14:paraId="35DED347"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White board (visual)</w:t>
            </w:r>
          </w:p>
          <w:p w14:paraId="405C1798"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 xml:space="preserve">Water (hydration, gustatory) </w:t>
            </w:r>
          </w:p>
          <w:p w14:paraId="28020307"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Snack crackers (Nutritive, gustatory)</w:t>
            </w:r>
          </w:p>
          <w:p w14:paraId="703AF117"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Gummi Bears or bubble gum (kinesthetic, gustatory, rhythmic chewing)</w:t>
            </w:r>
          </w:p>
          <w:p w14:paraId="203FFF7C"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Jump rope (kinesthetic)</w:t>
            </w:r>
          </w:p>
          <w:p w14:paraId="523902E6" w14:textId="77777777" w:rsidR="007851C8" w:rsidRDefault="00000000">
            <w:pPr>
              <w:keepLines/>
              <w:widowControl w:val="0"/>
              <w:numPr>
                <w:ilvl w:val="0"/>
                <w:numId w:val="7"/>
              </w:numPr>
              <w:pBdr>
                <w:top w:val="nil"/>
                <w:left w:val="nil"/>
                <w:bottom w:val="nil"/>
                <w:right w:val="nil"/>
                <w:between w:val="nil"/>
              </w:pBdr>
              <w:rPr>
                <w:color w:val="000000"/>
              </w:rPr>
            </w:pPr>
            <w:r>
              <w:rPr>
                <w:color w:val="000000"/>
              </w:rPr>
              <w:t>Essential oils (olfactory)</w:t>
            </w:r>
          </w:p>
        </w:tc>
      </w:tr>
    </w:tbl>
    <w:p w14:paraId="273274F9" w14:textId="77777777" w:rsidR="007851C8" w:rsidRDefault="007851C8">
      <w:pPr>
        <w:spacing w:before="200"/>
      </w:pPr>
    </w:p>
    <w:tbl>
      <w:tblPr>
        <w:tblStyle w:val="a0"/>
        <w:tblW w:w="14359" w:type="dxa"/>
        <w:tblInd w:w="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520"/>
        <w:gridCol w:w="11839"/>
      </w:tblGrid>
      <w:tr w:rsidR="007851C8" w14:paraId="2E0AB16B" w14:textId="77777777" w:rsidTr="00BD0227">
        <w:tc>
          <w:tcPr>
            <w:tcW w:w="2520" w:type="dxa"/>
            <w:shd w:val="clear" w:color="auto" w:fill="E98CBB"/>
          </w:tcPr>
          <w:p w14:paraId="55BE448E" w14:textId="77777777" w:rsidR="007851C8" w:rsidRDefault="00000000">
            <w:pPr>
              <w:spacing w:before="200"/>
              <w:jc w:val="center"/>
              <w:rPr>
                <w:rFonts w:ascii="Sagona Book" w:eastAsia="Sagona Book" w:hAnsi="Sagona Book" w:cs="Sagona Book"/>
                <w:sz w:val="28"/>
                <w:szCs w:val="28"/>
              </w:rPr>
            </w:pPr>
            <w:r>
              <w:rPr>
                <w:noProof/>
              </w:rPr>
              <w:drawing>
                <wp:inline distT="0" distB="0" distL="0" distR="0" wp14:anchorId="2E39E02C" wp14:editId="7D59CEF9">
                  <wp:extent cx="1155700" cy="927100"/>
                  <wp:effectExtent l="0" t="0" r="0" b="0"/>
                  <wp:docPr id="31"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12"/>
                          <a:srcRect/>
                          <a:stretch>
                            <a:fillRect/>
                          </a:stretch>
                        </pic:blipFill>
                        <pic:spPr>
                          <a:xfrm>
                            <a:off x="0" y="0"/>
                            <a:ext cx="1155700" cy="927100"/>
                          </a:xfrm>
                          <a:prstGeom prst="rect">
                            <a:avLst/>
                          </a:prstGeom>
                          <a:ln/>
                        </pic:spPr>
                      </pic:pic>
                    </a:graphicData>
                  </a:graphic>
                </wp:inline>
              </w:drawing>
            </w:r>
          </w:p>
        </w:tc>
        <w:tc>
          <w:tcPr>
            <w:tcW w:w="11839" w:type="dxa"/>
            <w:shd w:val="clear" w:color="auto" w:fill="FFE4EF"/>
            <w:vAlign w:val="bottom"/>
          </w:tcPr>
          <w:p w14:paraId="7F58DC17" w14:textId="77777777" w:rsidR="007851C8" w:rsidRDefault="007851C8">
            <w:pPr>
              <w:spacing w:before="200"/>
              <w:ind w:left="288"/>
              <w:rPr>
                <w:rFonts w:ascii="Sagona Book" w:eastAsia="Sagona Book" w:hAnsi="Sagona Book" w:cs="Sagona Book"/>
                <w:sz w:val="28"/>
                <w:szCs w:val="28"/>
              </w:rPr>
            </w:pPr>
          </w:p>
          <w:p w14:paraId="0F005CC3" w14:textId="77777777" w:rsidR="007851C8" w:rsidRDefault="00000000">
            <w:pPr>
              <w:spacing w:before="200"/>
              <w:ind w:left="288"/>
              <w:rPr>
                <w:rFonts w:ascii="Montserrat SemiBold" w:eastAsia="Montserrat SemiBold" w:hAnsi="Montserrat SemiBold" w:cs="Montserrat SemiBold"/>
                <w:sz w:val="36"/>
                <w:szCs w:val="36"/>
              </w:rPr>
            </w:pPr>
            <w:r>
              <w:rPr>
                <w:rFonts w:ascii="Montserrat SemiBold" w:eastAsia="Montserrat SemiBold" w:hAnsi="Montserrat SemiBold" w:cs="Montserrat SemiBold"/>
                <w:sz w:val="36"/>
                <w:szCs w:val="36"/>
              </w:rPr>
              <w:t>Connection Strategies:</w:t>
            </w:r>
          </w:p>
          <w:p w14:paraId="1BF368CD" w14:textId="77777777" w:rsidR="007851C8" w:rsidRDefault="00000000">
            <w:pPr>
              <w:spacing w:before="200"/>
              <w:ind w:left="288"/>
              <w:rPr>
                <w:rFonts w:ascii="Lexend" w:eastAsia="Lexend" w:hAnsi="Lexend" w:cs="Lexend"/>
                <w:i/>
                <w:sz w:val="28"/>
                <w:szCs w:val="28"/>
              </w:rPr>
            </w:pPr>
            <w:r>
              <w:rPr>
                <w:rFonts w:ascii="Lexend" w:eastAsia="Lexend" w:hAnsi="Lexend" w:cs="Lexend"/>
                <w:sz w:val="28"/>
                <w:szCs w:val="28"/>
              </w:rPr>
              <w:t xml:space="preserve">The language of the limbic system is… </w:t>
            </w:r>
            <w:r>
              <w:rPr>
                <w:rFonts w:ascii="Lexend" w:eastAsia="Lexend" w:hAnsi="Lexend" w:cs="Lexend"/>
                <w:i/>
                <w:sz w:val="28"/>
                <w:szCs w:val="28"/>
              </w:rPr>
              <w:t>feelings.</w:t>
            </w:r>
          </w:p>
          <w:p w14:paraId="640850A5" w14:textId="77777777" w:rsidR="007851C8" w:rsidRDefault="007851C8">
            <w:pPr>
              <w:spacing w:before="200"/>
              <w:ind w:left="288"/>
              <w:rPr>
                <w:rFonts w:ascii="Sagona Book" w:eastAsia="Sagona Book" w:hAnsi="Sagona Book" w:cs="Sagona Book"/>
              </w:rPr>
            </w:pPr>
          </w:p>
        </w:tc>
      </w:tr>
      <w:tr w:rsidR="007851C8" w14:paraId="426FB37C" w14:textId="77777777" w:rsidTr="00BD0227">
        <w:tc>
          <w:tcPr>
            <w:tcW w:w="2520" w:type="dxa"/>
            <w:shd w:val="clear" w:color="auto" w:fill="FFE4EF"/>
          </w:tcPr>
          <w:p w14:paraId="6B4529CA" w14:textId="77777777" w:rsidR="007851C8" w:rsidRDefault="00000000">
            <w:pPr>
              <w:spacing w:before="200"/>
              <w:rPr>
                <w:b/>
              </w:rPr>
            </w:pPr>
            <w:r>
              <w:rPr>
                <w:b/>
              </w:rPr>
              <w:t>2 by 10</w:t>
            </w:r>
          </w:p>
        </w:tc>
        <w:tc>
          <w:tcPr>
            <w:tcW w:w="11839" w:type="dxa"/>
            <w:shd w:val="clear" w:color="auto" w:fill="FFFFFF"/>
            <w:tcMar>
              <w:top w:w="144" w:type="dxa"/>
              <w:left w:w="144" w:type="dxa"/>
              <w:bottom w:w="144" w:type="dxa"/>
              <w:right w:w="144" w:type="dxa"/>
            </w:tcMar>
          </w:tcPr>
          <w:p w14:paraId="57611501" w14:textId="77777777" w:rsidR="007851C8" w:rsidRDefault="00000000">
            <w:pPr>
              <w:spacing w:before="80"/>
              <w:ind w:left="288"/>
            </w:pPr>
            <w:r>
              <w:t>For 2 minutes each day, 10 days in a row, teachers have a personal conversation with the student about anything the student is interested in (as long as the conversation is G-rated).  Also try 1 by 30 and gradual release.</w:t>
            </w:r>
          </w:p>
        </w:tc>
      </w:tr>
      <w:tr w:rsidR="007851C8" w14:paraId="4AE47317" w14:textId="77777777" w:rsidTr="00BD0227">
        <w:tc>
          <w:tcPr>
            <w:tcW w:w="2520" w:type="dxa"/>
            <w:shd w:val="clear" w:color="auto" w:fill="FFE4EF"/>
          </w:tcPr>
          <w:p w14:paraId="52457A02" w14:textId="77777777" w:rsidR="007851C8" w:rsidRDefault="00000000">
            <w:pPr>
              <w:spacing w:before="200"/>
              <w:rPr>
                <w:b/>
              </w:rPr>
            </w:pPr>
            <w:r>
              <w:rPr>
                <w:b/>
              </w:rPr>
              <w:t>Catch Me!</w:t>
            </w:r>
          </w:p>
        </w:tc>
        <w:tc>
          <w:tcPr>
            <w:tcW w:w="11839" w:type="dxa"/>
            <w:shd w:val="clear" w:color="auto" w:fill="FFFFFF"/>
            <w:tcMar>
              <w:top w:w="144" w:type="dxa"/>
              <w:left w:w="144" w:type="dxa"/>
              <w:bottom w:w="144" w:type="dxa"/>
              <w:right w:w="144" w:type="dxa"/>
            </w:tcMar>
          </w:tcPr>
          <w:p w14:paraId="4E667006" w14:textId="77777777" w:rsidR="007851C8" w:rsidRDefault="00000000">
            <w:pPr>
              <w:spacing w:before="80"/>
              <w:ind w:left="288"/>
            </w:pPr>
            <w:r>
              <w:t>“Catch” students doing or saying something kind!  Notes of gratitude, messages of noticing, and stickers contribute to students’ feelings of purpose and connection.  This strategy can be used by teachers, aids, bus drivers, custodians, office staff, administration, etc.</w:t>
            </w:r>
          </w:p>
        </w:tc>
      </w:tr>
      <w:tr w:rsidR="007851C8" w14:paraId="5B7F2C03" w14:textId="77777777" w:rsidTr="00BD0227">
        <w:tc>
          <w:tcPr>
            <w:tcW w:w="2520" w:type="dxa"/>
            <w:shd w:val="clear" w:color="auto" w:fill="FFE4EF"/>
          </w:tcPr>
          <w:p w14:paraId="39201C30" w14:textId="77777777" w:rsidR="007851C8" w:rsidRDefault="00000000">
            <w:pPr>
              <w:spacing w:before="200"/>
              <w:rPr>
                <w:b/>
              </w:rPr>
            </w:pPr>
            <w:r>
              <w:rPr>
                <w:b/>
              </w:rPr>
              <w:t>Caring for Your Buddy</w:t>
            </w:r>
          </w:p>
        </w:tc>
        <w:tc>
          <w:tcPr>
            <w:tcW w:w="11839" w:type="dxa"/>
            <w:shd w:val="clear" w:color="auto" w:fill="FFFFFF"/>
            <w:tcMar>
              <w:top w:w="144" w:type="dxa"/>
              <w:left w:w="144" w:type="dxa"/>
              <w:bottom w:w="144" w:type="dxa"/>
              <w:right w:w="144" w:type="dxa"/>
            </w:tcMar>
          </w:tcPr>
          <w:p w14:paraId="1FE62752" w14:textId="77777777" w:rsidR="007851C8" w:rsidRDefault="00000000">
            <w:pPr>
              <w:spacing w:before="80"/>
              <w:ind w:left="288"/>
            </w:pPr>
            <w:r>
              <w:t>Take care of a staff member or another student through a Post-it, a smile, a question, or a talisman.</w:t>
            </w:r>
          </w:p>
        </w:tc>
      </w:tr>
      <w:tr w:rsidR="007851C8" w14:paraId="7C11CF10" w14:textId="77777777" w:rsidTr="00BD0227">
        <w:tc>
          <w:tcPr>
            <w:tcW w:w="2520" w:type="dxa"/>
            <w:shd w:val="clear" w:color="auto" w:fill="FFE4EF"/>
          </w:tcPr>
          <w:p w14:paraId="38C843E9" w14:textId="77777777" w:rsidR="007851C8" w:rsidRDefault="00000000">
            <w:pPr>
              <w:spacing w:before="200"/>
              <w:rPr>
                <w:b/>
              </w:rPr>
            </w:pPr>
            <w:r>
              <w:rPr>
                <w:b/>
              </w:rPr>
              <w:t>Partner Heart Rates</w:t>
            </w:r>
          </w:p>
        </w:tc>
        <w:tc>
          <w:tcPr>
            <w:tcW w:w="11839" w:type="dxa"/>
            <w:shd w:val="clear" w:color="auto" w:fill="FFFFFF"/>
            <w:tcMar>
              <w:top w:w="144" w:type="dxa"/>
              <w:left w:w="144" w:type="dxa"/>
              <w:bottom w:w="144" w:type="dxa"/>
              <w:right w:w="144" w:type="dxa"/>
            </w:tcMar>
          </w:tcPr>
          <w:p w14:paraId="75E20CCB" w14:textId="77777777" w:rsidR="007851C8" w:rsidRDefault="00000000">
            <w:pPr>
              <w:spacing w:before="80"/>
              <w:ind w:left="288"/>
            </w:pPr>
            <w:r>
              <w:t>Measure your heart rate. Monitor and share with a partner.</w:t>
            </w:r>
          </w:p>
        </w:tc>
      </w:tr>
      <w:tr w:rsidR="007851C8" w14:paraId="6DE67242" w14:textId="77777777" w:rsidTr="00BD0227">
        <w:tc>
          <w:tcPr>
            <w:tcW w:w="2520" w:type="dxa"/>
            <w:shd w:val="clear" w:color="auto" w:fill="FFE4EF"/>
          </w:tcPr>
          <w:p w14:paraId="52419AD0" w14:textId="77777777" w:rsidR="007851C8" w:rsidRDefault="00000000">
            <w:pPr>
              <w:spacing w:before="200"/>
              <w:rPr>
                <w:b/>
              </w:rPr>
            </w:pPr>
            <w:r>
              <w:rPr>
                <w:b/>
                <w:color w:val="000000"/>
              </w:rPr>
              <w:lastRenderedPageBreak/>
              <w:t>Monster Drawing</w:t>
            </w:r>
          </w:p>
        </w:tc>
        <w:tc>
          <w:tcPr>
            <w:tcW w:w="11839" w:type="dxa"/>
            <w:shd w:val="clear" w:color="auto" w:fill="FFFFFF"/>
            <w:tcMar>
              <w:top w:w="144" w:type="dxa"/>
              <w:left w:w="144" w:type="dxa"/>
              <w:bottom w:w="144" w:type="dxa"/>
              <w:right w:w="144" w:type="dxa"/>
            </w:tcMar>
          </w:tcPr>
          <w:p w14:paraId="39DCFD19" w14:textId="77777777" w:rsidR="007851C8" w:rsidRDefault="00000000">
            <w:pPr>
              <w:spacing w:before="80"/>
              <w:ind w:left="288"/>
            </w:pPr>
            <w:r>
              <w:rPr>
                <w:color w:val="000000"/>
              </w:rPr>
              <w:t>With a partner, silently create a silly monster in one minute!  Take turns adding to each other's drawing with shapes, lines and colors for one minute. </w:t>
            </w:r>
          </w:p>
        </w:tc>
      </w:tr>
      <w:tr w:rsidR="007851C8" w14:paraId="05678AB5" w14:textId="77777777" w:rsidTr="00BD0227">
        <w:tc>
          <w:tcPr>
            <w:tcW w:w="2520" w:type="dxa"/>
            <w:shd w:val="clear" w:color="auto" w:fill="FFE4EF"/>
          </w:tcPr>
          <w:p w14:paraId="3CBA4770" w14:textId="77777777" w:rsidR="007851C8" w:rsidRDefault="00000000">
            <w:pPr>
              <w:spacing w:before="200"/>
              <w:rPr>
                <w:b/>
              </w:rPr>
            </w:pPr>
            <w:r>
              <w:rPr>
                <w:b/>
              </w:rPr>
              <w:t>Newsletter/Website/</w:t>
            </w:r>
            <w:r>
              <w:rPr>
                <w:b/>
              </w:rPr>
              <w:br/>
              <w:t>Social Media</w:t>
            </w:r>
          </w:p>
        </w:tc>
        <w:tc>
          <w:tcPr>
            <w:tcW w:w="11839" w:type="dxa"/>
            <w:shd w:val="clear" w:color="auto" w:fill="FFFFFF"/>
            <w:tcMar>
              <w:top w:w="144" w:type="dxa"/>
              <w:left w:w="144" w:type="dxa"/>
              <w:bottom w:w="144" w:type="dxa"/>
              <w:right w:w="144" w:type="dxa"/>
            </w:tcMar>
          </w:tcPr>
          <w:p w14:paraId="51535819" w14:textId="77777777" w:rsidR="007851C8" w:rsidRDefault="00000000">
            <w:pPr>
              <w:spacing w:before="80"/>
              <w:ind w:left="288"/>
            </w:pPr>
            <w:r>
              <w:t>Create a classroom newsletter, website, or a social media account for sharing with parents to recognize the familial tribe of connection these students and this teacher have together!  This could also be done in other communities such as a bus, a specials class, or an after-school group.</w:t>
            </w:r>
          </w:p>
        </w:tc>
      </w:tr>
      <w:tr w:rsidR="007851C8" w14:paraId="1CC66CC3" w14:textId="77777777" w:rsidTr="00BD0227">
        <w:tc>
          <w:tcPr>
            <w:tcW w:w="2520" w:type="dxa"/>
            <w:shd w:val="clear" w:color="auto" w:fill="FFE4EF"/>
          </w:tcPr>
          <w:p w14:paraId="7040EA23" w14:textId="77777777" w:rsidR="007851C8" w:rsidRDefault="00000000">
            <w:pPr>
              <w:spacing w:before="200"/>
              <w:rPr>
                <w:b/>
              </w:rPr>
            </w:pPr>
            <w:r>
              <w:rPr>
                <w:b/>
              </w:rPr>
              <w:t>Noticing &amp; Noticing Sheets</w:t>
            </w:r>
          </w:p>
        </w:tc>
        <w:tc>
          <w:tcPr>
            <w:tcW w:w="11839" w:type="dxa"/>
            <w:shd w:val="clear" w:color="auto" w:fill="FFFFFF"/>
            <w:tcMar>
              <w:top w:w="144" w:type="dxa"/>
              <w:left w:w="144" w:type="dxa"/>
              <w:bottom w:w="144" w:type="dxa"/>
              <w:right w:w="144" w:type="dxa"/>
            </w:tcMar>
          </w:tcPr>
          <w:p w14:paraId="05633D40" w14:textId="51273736" w:rsidR="007851C8" w:rsidRDefault="00BD0227">
            <w:pPr>
              <w:spacing w:before="80"/>
              <w:ind w:left="288"/>
              <w:rPr>
                <w:b/>
              </w:rPr>
            </w:pPr>
            <w:r>
              <w:rPr>
                <w:noProof/>
              </w:rPr>
              <w:drawing>
                <wp:anchor distT="0" distB="0" distL="114300" distR="114300" simplePos="0" relativeHeight="251659264" behindDoc="0" locked="0" layoutInCell="1" hidden="0" allowOverlap="1" wp14:anchorId="7966223C" wp14:editId="027614A0">
                  <wp:simplePos x="0" y="0"/>
                  <wp:positionH relativeFrom="column">
                    <wp:posOffset>5690870</wp:posOffset>
                  </wp:positionH>
                  <wp:positionV relativeFrom="paragraph">
                    <wp:posOffset>76333</wp:posOffset>
                  </wp:positionV>
                  <wp:extent cx="1433513" cy="1907195"/>
                  <wp:effectExtent l="0" t="0" r="0" b="0"/>
                  <wp:wrapSquare wrapText="bothSides" distT="0" distB="0" distL="114300" distR="11430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433513" cy="1907195"/>
                          </a:xfrm>
                          <a:prstGeom prst="rect">
                            <a:avLst/>
                          </a:prstGeom>
                          <a:ln/>
                        </pic:spPr>
                      </pic:pic>
                    </a:graphicData>
                  </a:graphic>
                </wp:anchor>
              </w:drawing>
            </w:r>
            <w:r w:rsidR="00000000">
              <w:rPr>
                <w:b/>
              </w:rPr>
              <w:t>Noticing:</w:t>
            </w:r>
          </w:p>
          <w:p w14:paraId="4B316F88" w14:textId="77777777" w:rsidR="007851C8" w:rsidRDefault="00000000">
            <w:pPr>
              <w:numPr>
                <w:ilvl w:val="0"/>
                <w:numId w:val="18"/>
              </w:numPr>
              <w:pBdr>
                <w:top w:val="nil"/>
                <w:left w:val="nil"/>
                <w:bottom w:val="nil"/>
                <w:right w:val="nil"/>
                <w:between w:val="nil"/>
              </w:pBdr>
              <w:spacing w:before="80"/>
              <w:rPr>
                <w:color w:val="000000"/>
              </w:rPr>
            </w:pPr>
            <w:r>
              <w:rPr>
                <w:color w:val="000000"/>
              </w:rPr>
              <w:t xml:space="preserve">New shoes </w:t>
            </w:r>
          </w:p>
          <w:p w14:paraId="42907F7C" w14:textId="77777777" w:rsidR="007851C8" w:rsidRDefault="00000000">
            <w:pPr>
              <w:numPr>
                <w:ilvl w:val="0"/>
                <w:numId w:val="18"/>
              </w:numPr>
              <w:pBdr>
                <w:top w:val="nil"/>
                <w:left w:val="nil"/>
                <w:bottom w:val="nil"/>
                <w:right w:val="nil"/>
                <w:between w:val="nil"/>
              </w:pBdr>
              <w:spacing w:before="80"/>
              <w:rPr>
                <w:color w:val="000000"/>
              </w:rPr>
            </w:pPr>
            <w:r>
              <w:rPr>
                <w:color w:val="000000"/>
              </w:rPr>
              <w:t>Haircut</w:t>
            </w:r>
          </w:p>
          <w:p w14:paraId="3C779209" w14:textId="77777777" w:rsidR="007851C8" w:rsidRDefault="00000000">
            <w:pPr>
              <w:numPr>
                <w:ilvl w:val="0"/>
                <w:numId w:val="18"/>
              </w:numPr>
              <w:pBdr>
                <w:top w:val="nil"/>
                <w:left w:val="nil"/>
                <w:bottom w:val="nil"/>
                <w:right w:val="nil"/>
                <w:between w:val="nil"/>
              </w:pBdr>
              <w:spacing w:before="80"/>
              <w:rPr>
                <w:color w:val="000000"/>
              </w:rPr>
            </w:pPr>
            <w:r>
              <w:rPr>
                <w:color w:val="000000"/>
              </w:rPr>
              <w:t>How a student walked into class</w:t>
            </w:r>
          </w:p>
          <w:p w14:paraId="522A42E1" w14:textId="77777777" w:rsidR="007851C8" w:rsidRDefault="00000000">
            <w:pPr>
              <w:numPr>
                <w:ilvl w:val="0"/>
                <w:numId w:val="18"/>
              </w:numPr>
              <w:pBdr>
                <w:top w:val="nil"/>
                <w:left w:val="nil"/>
                <w:bottom w:val="nil"/>
                <w:right w:val="nil"/>
                <w:between w:val="nil"/>
              </w:pBdr>
              <w:spacing w:before="80"/>
              <w:rPr>
                <w:color w:val="000000"/>
              </w:rPr>
            </w:pPr>
            <w:r>
              <w:rPr>
                <w:color w:val="000000"/>
              </w:rPr>
              <w:t>A smile</w:t>
            </w:r>
          </w:p>
          <w:p w14:paraId="3A5482E3" w14:textId="77777777" w:rsidR="007851C8" w:rsidRDefault="00000000">
            <w:pPr>
              <w:numPr>
                <w:ilvl w:val="0"/>
                <w:numId w:val="18"/>
              </w:numPr>
              <w:pBdr>
                <w:top w:val="nil"/>
                <w:left w:val="nil"/>
                <w:bottom w:val="nil"/>
                <w:right w:val="nil"/>
                <w:between w:val="nil"/>
              </w:pBdr>
              <w:spacing w:before="80"/>
              <w:rPr>
                <w:color w:val="000000"/>
              </w:rPr>
            </w:pPr>
            <w:r>
              <w:rPr>
                <w:color w:val="000000"/>
              </w:rPr>
              <w:t>A gesture</w:t>
            </w:r>
          </w:p>
          <w:p w14:paraId="572E0D70" w14:textId="77777777" w:rsidR="007851C8" w:rsidRDefault="00000000">
            <w:pPr>
              <w:spacing w:before="160"/>
              <w:ind w:left="288"/>
            </w:pPr>
            <w:r>
              <w:rPr>
                <w:b/>
              </w:rPr>
              <w:t>Noticing Sheets:</w:t>
            </w:r>
            <w:r>
              <w:br/>
              <w:t>With older students, this noticing can be reciprocal with ground rules.  (If you're noticing details, behaviors, and moods about your students, they can notice something about you, too!)  Students love homemade worksheets from their teachers.  Even during an off day with many challenges, we can always notice very specific behaviors, moods, or actions!  This also allows us to track patterns of behaviors.  It's a very simple yet effective daily activity!  Even with 30 students, we can always jot down a quick note or even a "thank you!" when we see a positive.</w:t>
            </w:r>
          </w:p>
        </w:tc>
      </w:tr>
      <w:tr w:rsidR="007851C8" w14:paraId="18638BE1" w14:textId="77777777" w:rsidTr="00BD0227">
        <w:tc>
          <w:tcPr>
            <w:tcW w:w="2520" w:type="dxa"/>
            <w:shd w:val="clear" w:color="auto" w:fill="FFE4EF"/>
          </w:tcPr>
          <w:p w14:paraId="03473DF9" w14:textId="77777777" w:rsidR="007851C8" w:rsidRDefault="00000000">
            <w:pPr>
              <w:spacing w:before="200"/>
              <w:rPr>
                <w:b/>
              </w:rPr>
            </w:pPr>
            <w:r>
              <w:rPr>
                <w:b/>
              </w:rPr>
              <w:t>Journal</w:t>
            </w:r>
          </w:p>
        </w:tc>
        <w:tc>
          <w:tcPr>
            <w:tcW w:w="11839" w:type="dxa"/>
            <w:shd w:val="clear" w:color="auto" w:fill="FFFFFF"/>
            <w:tcMar>
              <w:top w:w="144" w:type="dxa"/>
              <w:left w:w="144" w:type="dxa"/>
              <w:bottom w:w="144" w:type="dxa"/>
              <w:right w:w="144" w:type="dxa"/>
            </w:tcMar>
          </w:tcPr>
          <w:p w14:paraId="5F2137B9" w14:textId="77777777" w:rsidR="007851C8" w:rsidRDefault="00000000">
            <w:pPr>
              <w:spacing w:before="80"/>
              <w:ind w:left="288"/>
            </w:pPr>
            <w:r>
              <w:t>Try journaling with a personal diary at the beginning of a class period or day.  Writing can be in the form of pictures or any type of art that feels good to express.</w:t>
            </w:r>
          </w:p>
        </w:tc>
      </w:tr>
      <w:tr w:rsidR="007851C8" w14:paraId="4761F2A7" w14:textId="77777777" w:rsidTr="00BD0227">
        <w:tc>
          <w:tcPr>
            <w:tcW w:w="2520" w:type="dxa"/>
            <w:shd w:val="clear" w:color="auto" w:fill="FFE4EF"/>
          </w:tcPr>
          <w:p w14:paraId="3DF9EEC9" w14:textId="77777777" w:rsidR="007851C8" w:rsidRDefault="00000000">
            <w:pPr>
              <w:spacing w:before="200"/>
              <w:rPr>
                <w:b/>
              </w:rPr>
            </w:pPr>
            <w:r>
              <w:rPr>
                <w:b/>
              </w:rPr>
              <w:lastRenderedPageBreak/>
              <w:t>Take Your Order</w:t>
            </w:r>
          </w:p>
        </w:tc>
        <w:tc>
          <w:tcPr>
            <w:tcW w:w="11839" w:type="dxa"/>
            <w:shd w:val="clear" w:color="auto" w:fill="FFFFFF"/>
            <w:tcMar>
              <w:top w:w="144" w:type="dxa"/>
              <w:left w:w="144" w:type="dxa"/>
              <w:bottom w:w="144" w:type="dxa"/>
              <w:right w:w="144" w:type="dxa"/>
            </w:tcMar>
          </w:tcPr>
          <w:p w14:paraId="384A69C4" w14:textId="77777777" w:rsidR="007851C8" w:rsidRDefault="00000000">
            <w:pPr>
              <w:spacing w:before="80"/>
              <w:ind w:left="288"/>
              <w:rPr>
                <w:b/>
              </w:rPr>
            </w:pPr>
            <w:r>
              <w:rPr>
                <w:b/>
              </w:rPr>
              <w:t>Take Your Order</w:t>
            </w:r>
            <w:r>
              <w:rPr>
                <w:noProof/>
              </w:rPr>
              <w:drawing>
                <wp:anchor distT="0" distB="0" distL="114300" distR="114300" simplePos="0" relativeHeight="251660288" behindDoc="0" locked="0" layoutInCell="1" hidden="0" allowOverlap="1" wp14:anchorId="4C704517" wp14:editId="0A1768D0">
                  <wp:simplePos x="0" y="0"/>
                  <wp:positionH relativeFrom="column">
                    <wp:posOffset>4381500</wp:posOffset>
                  </wp:positionH>
                  <wp:positionV relativeFrom="paragraph">
                    <wp:posOffset>9525</wp:posOffset>
                  </wp:positionV>
                  <wp:extent cx="1947863" cy="2313087"/>
                  <wp:effectExtent l="0" t="0" r="0" b="0"/>
                  <wp:wrapSquare wrapText="bothSides" distT="0" distB="0" distL="114300" distR="114300"/>
                  <wp:docPr id="30" name="image2.jpg" descr="https://scontent.ford1-1.fna.fbcdn.net/v/t1.0-9/18402991_10158854291405160_3885556350190985617_n.jpg?oh=8447fef7217e70864045770171813713&amp;oe=59ABB7E5"/>
                  <wp:cNvGraphicFramePr/>
                  <a:graphic xmlns:a="http://schemas.openxmlformats.org/drawingml/2006/main">
                    <a:graphicData uri="http://schemas.openxmlformats.org/drawingml/2006/picture">
                      <pic:pic xmlns:pic="http://schemas.openxmlformats.org/drawingml/2006/picture">
                        <pic:nvPicPr>
                          <pic:cNvPr id="0" name="image2.jpg" descr="https://scontent.ford1-1.fna.fbcdn.net/v/t1.0-9/18402991_10158854291405160_3885556350190985617_n.jpg?oh=8447fef7217e70864045770171813713&amp;oe=59ABB7E5"/>
                          <pic:cNvPicPr preferRelativeResize="0"/>
                        </pic:nvPicPr>
                        <pic:blipFill>
                          <a:blip r:embed="rId14"/>
                          <a:srcRect/>
                          <a:stretch>
                            <a:fillRect/>
                          </a:stretch>
                        </pic:blipFill>
                        <pic:spPr>
                          <a:xfrm>
                            <a:off x="0" y="0"/>
                            <a:ext cx="1947863" cy="2313087"/>
                          </a:xfrm>
                          <a:prstGeom prst="rect">
                            <a:avLst/>
                          </a:prstGeom>
                          <a:ln/>
                        </pic:spPr>
                      </pic:pic>
                    </a:graphicData>
                  </a:graphic>
                </wp:anchor>
              </w:drawing>
            </w:r>
          </w:p>
          <w:p w14:paraId="19C84864" w14:textId="77777777" w:rsidR="007851C8" w:rsidRDefault="00000000">
            <w:pPr>
              <w:numPr>
                <w:ilvl w:val="0"/>
                <w:numId w:val="12"/>
              </w:numPr>
              <w:pBdr>
                <w:top w:val="nil"/>
                <w:left w:val="nil"/>
                <w:bottom w:val="nil"/>
                <w:right w:val="nil"/>
                <w:between w:val="nil"/>
              </w:pBdr>
              <w:spacing w:before="80"/>
              <w:rPr>
                <w:color w:val="000000"/>
              </w:rPr>
            </w:pPr>
            <w:r>
              <w:rPr>
                <w:color w:val="000000"/>
              </w:rPr>
              <w:t xml:space="preserve">What do you need today? </w:t>
            </w:r>
          </w:p>
          <w:p w14:paraId="338DE30B" w14:textId="77777777" w:rsidR="007851C8" w:rsidRDefault="00000000">
            <w:pPr>
              <w:numPr>
                <w:ilvl w:val="0"/>
                <w:numId w:val="12"/>
              </w:numPr>
              <w:pBdr>
                <w:top w:val="nil"/>
                <w:left w:val="nil"/>
                <w:bottom w:val="nil"/>
                <w:right w:val="nil"/>
                <w:between w:val="nil"/>
              </w:pBdr>
              <w:spacing w:before="80"/>
              <w:rPr>
                <w:color w:val="000000"/>
              </w:rPr>
            </w:pPr>
            <w:r>
              <w:rPr>
                <w:color w:val="000000"/>
              </w:rPr>
              <w:t>A break?</w:t>
            </w:r>
          </w:p>
          <w:p w14:paraId="654BF81B" w14:textId="77777777" w:rsidR="007851C8" w:rsidRDefault="00000000">
            <w:pPr>
              <w:numPr>
                <w:ilvl w:val="0"/>
                <w:numId w:val="12"/>
              </w:numPr>
              <w:pBdr>
                <w:top w:val="nil"/>
                <w:left w:val="nil"/>
                <w:bottom w:val="nil"/>
                <w:right w:val="nil"/>
                <w:between w:val="nil"/>
              </w:pBdr>
              <w:spacing w:before="80"/>
              <w:rPr>
                <w:color w:val="000000"/>
              </w:rPr>
            </w:pPr>
            <w:r>
              <w:rPr>
                <w:color w:val="000000"/>
              </w:rPr>
              <w:t>Your favorite snack?</w:t>
            </w:r>
          </w:p>
          <w:p w14:paraId="2E7A1F38" w14:textId="77777777" w:rsidR="007851C8" w:rsidRDefault="00000000">
            <w:pPr>
              <w:numPr>
                <w:ilvl w:val="0"/>
                <w:numId w:val="12"/>
              </w:numPr>
              <w:pBdr>
                <w:top w:val="nil"/>
                <w:left w:val="nil"/>
                <w:bottom w:val="nil"/>
                <w:right w:val="nil"/>
                <w:between w:val="nil"/>
              </w:pBdr>
              <w:spacing w:before="80"/>
              <w:rPr>
                <w:color w:val="000000"/>
              </w:rPr>
            </w:pPr>
            <w:r>
              <w:rPr>
                <w:color w:val="000000"/>
              </w:rPr>
              <w:t>Time to meet with another educator?</w:t>
            </w:r>
          </w:p>
          <w:p w14:paraId="1E0C610A" w14:textId="77777777" w:rsidR="007851C8" w:rsidRDefault="00000000">
            <w:pPr>
              <w:numPr>
                <w:ilvl w:val="0"/>
                <w:numId w:val="12"/>
              </w:numPr>
              <w:pBdr>
                <w:top w:val="nil"/>
                <w:left w:val="nil"/>
                <w:bottom w:val="nil"/>
                <w:right w:val="nil"/>
                <w:between w:val="nil"/>
              </w:pBdr>
              <w:spacing w:before="80"/>
              <w:rPr>
                <w:color w:val="000000"/>
              </w:rPr>
            </w:pPr>
            <w:r>
              <w:rPr>
                <w:color w:val="000000"/>
              </w:rPr>
              <w:t>A visit to another school?</w:t>
            </w:r>
          </w:p>
          <w:p w14:paraId="5BF3913A" w14:textId="77777777" w:rsidR="007851C8" w:rsidRDefault="00000000">
            <w:pPr>
              <w:numPr>
                <w:ilvl w:val="0"/>
                <w:numId w:val="12"/>
              </w:numPr>
              <w:pBdr>
                <w:top w:val="nil"/>
                <w:left w:val="nil"/>
                <w:bottom w:val="nil"/>
                <w:right w:val="nil"/>
                <w:between w:val="nil"/>
              </w:pBdr>
              <w:spacing w:before="80"/>
              <w:rPr>
                <w:color w:val="000000"/>
              </w:rPr>
            </w:pPr>
            <w:r>
              <w:rPr>
                <w:color w:val="000000"/>
              </w:rPr>
              <w:t xml:space="preserve">Time to yourself ? </w:t>
            </w:r>
          </w:p>
          <w:p w14:paraId="2A173AAF" w14:textId="77777777" w:rsidR="007851C8" w:rsidRDefault="00000000">
            <w:pPr>
              <w:numPr>
                <w:ilvl w:val="0"/>
                <w:numId w:val="12"/>
              </w:numPr>
              <w:pBdr>
                <w:top w:val="nil"/>
                <w:left w:val="nil"/>
                <w:bottom w:val="nil"/>
                <w:right w:val="nil"/>
                <w:between w:val="nil"/>
              </w:pBdr>
              <w:spacing w:before="80"/>
              <w:rPr>
                <w:color w:val="000000"/>
              </w:rPr>
            </w:pPr>
            <w:r>
              <w:rPr>
                <w:color w:val="000000"/>
              </w:rPr>
              <w:t>An affirmation?</w:t>
            </w:r>
          </w:p>
          <w:p w14:paraId="58331288" w14:textId="77777777" w:rsidR="007851C8" w:rsidRDefault="00000000">
            <w:pPr>
              <w:numPr>
                <w:ilvl w:val="0"/>
                <w:numId w:val="12"/>
              </w:numPr>
              <w:pBdr>
                <w:top w:val="nil"/>
                <w:left w:val="nil"/>
                <w:bottom w:val="nil"/>
                <w:right w:val="nil"/>
                <w:between w:val="nil"/>
              </w:pBdr>
              <w:spacing w:before="80"/>
              <w:rPr>
                <w:color w:val="000000"/>
              </w:rPr>
            </w:pPr>
            <w:r>
              <w:rPr>
                <w:color w:val="000000"/>
              </w:rPr>
              <w:t>Supplies?</w:t>
            </w:r>
          </w:p>
          <w:p w14:paraId="3A5AC5C5" w14:textId="77777777" w:rsidR="007851C8" w:rsidRDefault="00000000">
            <w:pPr>
              <w:numPr>
                <w:ilvl w:val="0"/>
                <w:numId w:val="12"/>
              </w:numPr>
              <w:pBdr>
                <w:top w:val="nil"/>
                <w:left w:val="nil"/>
                <w:bottom w:val="nil"/>
                <w:right w:val="nil"/>
                <w:between w:val="nil"/>
              </w:pBdr>
              <w:spacing w:before="80"/>
              <w:rPr>
                <w:color w:val="000000"/>
              </w:rPr>
            </w:pPr>
            <w:r>
              <w:rPr>
                <w:color w:val="000000"/>
              </w:rPr>
              <w:t>An ear and a heart that will listen?</w:t>
            </w:r>
          </w:p>
        </w:tc>
      </w:tr>
      <w:tr w:rsidR="007851C8" w14:paraId="279193B7" w14:textId="77777777" w:rsidTr="00BD0227">
        <w:tc>
          <w:tcPr>
            <w:tcW w:w="2520" w:type="dxa"/>
            <w:shd w:val="clear" w:color="auto" w:fill="FFE4EF"/>
          </w:tcPr>
          <w:p w14:paraId="13A6D394" w14:textId="77777777" w:rsidR="007851C8" w:rsidRDefault="00000000">
            <w:pPr>
              <w:spacing w:before="200"/>
              <w:rPr>
                <w:b/>
              </w:rPr>
            </w:pPr>
            <w:r>
              <w:rPr>
                <w:b/>
              </w:rPr>
              <w:t>Touch Point Check-ins</w:t>
            </w:r>
          </w:p>
        </w:tc>
        <w:tc>
          <w:tcPr>
            <w:tcW w:w="11839" w:type="dxa"/>
            <w:shd w:val="clear" w:color="auto" w:fill="FFFFFF"/>
            <w:tcMar>
              <w:top w:w="144" w:type="dxa"/>
              <w:left w:w="144" w:type="dxa"/>
              <w:bottom w:w="144" w:type="dxa"/>
              <w:right w:w="144" w:type="dxa"/>
            </w:tcMar>
          </w:tcPr>
          <w:p w14:paraId="020F7F41" w14:textId="77777777" w:rsidR="007851C8" w:rsidRDefault="00000000">
            <w:pPr>
              <w:spacing w:before="80"/>
              <w:ind w:left="288"/>
            </w:pPr>
            <w:r>
              <w:t>Each morning and afternoon, students can check in with a chosen adult to share how they are feeling through a thumbs up, thumbs down, or neutral show of emotion.  This is a great way for adults to notice patterns while students create a connection of trust!  This strategy can be used by teachers, aids, bus drivers, custodians, office staff, administration, etc.</w:t>
            </w:r>
          </w:p>
        </w:tc>
      </w:tr>
      <w:tr w:rsidR="007851C8" w14:paraId="6DA0FF54" w14:textId="77777777" w:rsidTr="00BD0227">
        <w:tc>
          <w:tcPr>
            <w:tcW w:w="2520" w:type="dxa"/>
            <w:shd w:val="clear" w:color="auto" w:fill="FFE4EF"/>
          </w:tcPr>
          <w:p w14:paraId="16DCA8AE" w14:textId="77777777" w:rsidR="007851C8" w:rsidRDefault="00000000">
            <w:pPr>
              <w:spacing w:before="200"/>
              <w:rPr>
                <w:b/>
              </w:rPr>
            </w:pPr>
            <w:r>
              <w:rPr>
                <w:b/>
              </w:rPr>
              <w:t>Safe &amp; Calm Communities</w:t>
            </w:r>
          </w:p>
        </w:tc>
        <w:tc>
          <w:tcPr>
            <w:tcW w:w="11839" w:type="dxa"/>
            <w:shd w:val="clear" w:color="auto" w:fill="FFFFFF"/>
            <w:tcMar>
              <w:top w:w="144" w:type="dxa"/>
              <w:left w:w="144" w:type="dxa"/>
              <w:bottom w:w="144" w:type="dxa"/>
              <w:right w:w="144" w:type="dxa"/>
            </w:tcMar>
          </w:tcPr>
          <w:p w14:paraId="2A3FD37C" w14:textId="77777777" w:rsidR="007851C8" w:rsidRDefault="00000000">
            <w:pPr>
              <w:spacing w:before="80"/>
              <w:ind w:left="288"/>
            </w:pPr>
            <w:r>
              <w:t>Create a sense of safety and calm community by playing calming music, using call and response songs or chants, and creating a display of special projects or VIP work to recognize and accumulate successes.  These strategies could take place in a classroom, on the bus, in after- or before-school care, in the cafeteria, etc.</w:t>
            </w:r>
          </w:p>
        </w:tc>
      </w:tr>
      <w:tr w:rsidR="007851C8" w14:paraId="09AEB1D9" w14:textId="77777777" w:rsidTr="00BD0227">
        <w:tc>
          <w:tcPr>
            <w:tcW w:w="2520" w:type="dxa"/>
            <w:shd w:val="clear" w:color="auto" w:fill="FFE4EF"/>
          </w:tcPr>
          <w:p w14:paraId="54703E10" w14:textId="77777777" w:rsidR="007851C8" w:rsidRDefault="00000000">
            <w:pPr>
              <w:spacing w:before="200"/>
              <w:rPr>
                <w:b/>
              </w:rPr>
            </w:pPr>
            <w:r>
              <w:rPr>
                <w:b/>
              </w:rPr>
              <w:lastRenderedPageBreak/>
              <w:t>Positive Referral Sheet</w:t>
            </w:r>
          </w:p>
          <w:p w14:paraId="7109D216" w14:textId="77777777" w:rsidR="007851C8" w:rsidRDefault="007851C8">
            <w:pPr>
              <w:spacing w:before="200"/>
              <w:rPr>
                <w:b/>
              </w:rPr>
            </w:pPr>
          </w:p>
        </w:tc>
        <w:tc>
          <w:tcPr>
            <w:tcW w:w="11839" w:type="dxa"/>
            <w:shd w:val="clear" w:color="auto" w:fill="FFFFFF"/>
            <w:tcMar>
              <w:top w:w="144" w:type="dxa"/>
              <w:left w:w="144" w:type="dxa"/>
              <w:bottom w:w="144" w:type="dxa"/>
              <w:right w:w="144" w:type="dxa"/>
            </w:tcMar>
          </w:tcPr>
          <w:p w14:paraId="20CD93E0" w14:textId="77777777" w:rsidR="007851C8" w:rsidRDefault="00000000">
            <w:pPr>
              <w:spacing w:before="80"/>
              <w:ind w:left="288"/>
            </w:pPr>
            <w:r>
              <w:rPr>
                <w:noProof/>
              </w:rPr>
              <w:drawing>
                <wp:inline distT="0" distB="0" distL="0" distR="0" wp14:anchorId="3F1CA4CA" wp14:editId="48EAC02F">
                  <wp:extent cx="2648455" cy="3427413"/>
                  <wp:effectExtent l="0" t="0" r="0" b="0"/>
                  <wp:docPr id="33" name="image3.png" descr="A close up of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text on a black background&#10;&#10;Description automatically generated"/>
                          <pic:cNvPicPr preferRelativeResize="0"/>
                        </pic:nvPicPr>
                        <pic:blipFill>
                          <a:blip r:embed="rId15"/>
                          <a:srcRect/>
                          <a:stretch>
                            <a:fillRect/>
                          </a:stretch>
                        </pic:blipFill>
                        <pic:spPr>
                          <a:xfrm>
                            <a:off x="0" y="0"/>
                            <a:ext cx="2648455" cy="3427413"/>
                          </a:xfrm>
                          <a:prstGeom prst="rect">
                            <a:avLst/>
                          </a:prstGeom>
                          <a:ln/>
                        </pic:spPr>
                      </pic:pic>
                    </a:graphicData>
                  </a:graphic>
                </wp:inline>
              </w:drawing>
            </w:r>
          </w:p>
        </w:tc>
      </w:tr>
      <w:tr w:rsidR="007851C8" w14:paraId="5CB16B11" w14:textId="77777777" w:rsidTr="00BD0227">
        <w:trPr>
          <w:cantSplit/>
        </w:trPr>
        <w:tc>
          <w:tcPr>
            <w:tcW w:w="2520" w:type="dxa"/>
            <w:shd w:val="clear" w:color="auto" w:fill="FFE4EF"/>
          </w:tcPr>
          <w:p w14:paraId="0DE99186" w14:textId="77777777" w:rsidR="007851C8" w:rsidRDefault="00000000">
            <w:pPr>
              <w:spacing w:before="200"/>
              <w:rPr>
                <w:b/>
              </w:rPr>
            </w:pPr>
            <w:r>
              <w:rPr>
                <w:b/>
              </w:rPr>
              <w:t>Active Constructive Responding</w:t>
            </w:r>
          </w:p>
        </w:tc>
        <w:tc>
          <w:tcPr>
            <w:tcW w:w="11839" w:type="dxa"/>
            <w:shd w:val="clear" w:color="auto" w:fill="FFFFFF"/>
            <w:tcMar>
              <w:top w:w="144" w:type="dxa"/>
              <w:left w:w="144" w:type="dxa"/>
              <w:bottom w:w="144" w:type="dxa"/>
              <w:right w:w="144" w:type="dxa"/>
            </w:tcMar>
          </w:tcPr>
          <w:p w14:paraId="5480844A" w14:textId="77777777" w:rsidR="007851C8" w:rsidRDefault="00000000">
            <w:pPr>
              <w:spacing w:before="80"/>
              <w:ind w:left="288"/>
              <w:rPr>
                <w:b/>
              </w:rPr>
            </w:pPr>
            <w:r>
              <w:t>This process means stepping into experiences with another person and responding with questions, details, and interest.  It is a form of questioning that asks and focuses on details when another individual shares something about an experience, event, idea, or relationship.</w:t>
            </w:r>
          </w:p>
          <w:p w14:paraId="615FF714" w14:textId="77777777" w:rsidR="007851C8" w:rsidRDefault="00000000">
            <w:pPr>
              <w:numPr>
                <w:ilvl w:val="0"/>
                <w:numId w:val="32"/>
              </w:numPr>
              <w:pBdr>
                <w:top w:val="nil"/>
                <w:left w:val="nil"/>
                <w:bottom w:val="nil"/>
                <w:right w:val="nil"/>
                <w:between w:val="nil"/>
              </w:pBdr>
              <w:spacing w:before="40"/>
              <w:rPr>
                <w:color w:val="000000"/>
              </w:rPr>
            </w:pPr>
            <w:r>
              <w:rPr>
                <w:color w:val="000000"/>
              </w:rPr>
              <w:t xml:space="preserve">Where were you when you saw this or heard this?  </w:t>
            </w:r>
          </w:p>
          <w:p w14:paraId="39969F32" w14:textId="77777777" w:rsidR="007851C8" w:rsidRDefault="00000000">
            <w:pPr>
              <w:numPr>
                <w:ilvl w:val="0"/>
                <w:numId w:val="32"/>
              </w:numPr>
              <w:pBdr>
                <w:top w:val="nil"/>
                <w:left w:val="nil"/>
                <w:bottom w:val="nil"/>
                <w:right w:val="nil"/>
                <w:between w:val="nil"/>
              </w:pBdr>
              <w:spacing w:before="40"/>
              <w:rPr>
                <w:color w:val="000000"/>
              </w:rPr>
            </w:pPr>
            <w:r>
              <w:rPr>
                <w:color w:val="000000"/>
              </w:rPr>
              <w:t xml:space="preserve">Who was with you?  </w:t>
            </w:r>
          </w:p>
          <w:p w14:paraId="62660E57" w14:textId="77777777" w:rsidR="007851C8" w:rsidRDefault="00000000">
            <w:pPr>
              <w:numPr>
                <w:ilvl w:val="0"/>
                <w:numId w:val="32"/>
              </w:numPr>
              <w:pBdr>
                <w:top w:val="nil"/>
                <w:left w:val="nil"/>
                <w:bottom w:val="nil"/>
                <w:right w:val="nil"/>
                <w:between w:val="nil"/>
              </w:pBdr>
              <w:spacing w:before="40"/>
              <w:rPr>
                <w:color w:val="000000"/>
              </w:rPr>
            </w:pPr>
            <w:r>
              <w:rPr>
                <w:color w:val="000000"/>
              </w:rPr>
              <w:t xml:space="preserve">What were you doing right before this happened? </w:t>
            </w:r>
          </w:p>
          <w:p w14:paraId="0040FCE5" w14:textId="77777777" w:rsidR="007851C8" w:rsidRDefault="00000000">
            <w:pPr>
              <w:numPr>
                <w:ilvl w:val="0"/>
                <w:numId w:val="32"/>
              </w:numPr>
              <w:pBdr>
                <w:top w:val="nil"/>
                <w:left w:val="nil"/>
                <w:bottom w:val="nil"/>
                <w:right w:val="nil"/>
                <w:between w:val="nil"/>
              </w:pBdr>
              <w:spacing w:before="40"/>
              <w:rPr>
                <w:color w:val="000000"/>
              </w:rPr>
            </w:pPr>
            <w:r>
              <w:rPr>
                <w:color w:val="000000"/>
              </w:rPr>
              <w:t xml:space="preserve">What were you doing when this happened?  </w:t>
            </w:r>
          </w:p>
          <w:p w14:paraId="58329623" w14:textId="77777777" w:rsidR="007851C8" w:rsidRDefault="00000000">
            <w:pPr>
              <w:numPr>
                <w:ilvl w:val="0"/>
                <w:numId w:val="32"/>
              </w:numPr>
              <w:pBdr>
                <w:top w:val="nil"/>
                <w:left w:val="nil"/>
                <w:bottom w:val="nil"/>
                <w:right w:val="nil"/>
                <w:between w:val="nil"/>
              </w:pBdr>
              <w:spacing w:before="40"/>
              <w:rPr>
                <w:color w:val="000000"/>
              </w:rPr>
            </w:pPr>
            <w:r>
              <w:rPr>
                <w:color w:val="000000"/>
              </w:rPr>
              <w:t>What did it look like?</w:t>
            </w:r>
          </w:p>
          <w:p w14:paraId="27B6985B" w14:textId="77777777" w:rsidR="007851C8" w:rsidRDefault="00000000">
            <w:pPr>
              <w:numPr>
                <w:ilvl w:val="0"/>
                <w:numId w:val="32"/>
              </w:numPr>
              <w:pBdr>
                <w:top w:val="nil"/>
                <w:left w:val="nil"/>
                <w:bottom w:val="nil"/>
                <w:right w:val="nil"/>
                <w:between w:val="nil"/>
              </w:pBdr>
              <w:spacing w:before="40"/>
              <w:rPr>
                <w:color w:val="000000"/>
              </w:rPr>
            </w:pPr>
            <w:r>
              <w:rPr>
                <w:color w:val="000000"/>
              </w:rPr>
              <w:t>What sounds did you hear?</w:t>
            </w:r>
          </w:p>
          <w:p w14:paraId="22FFA28B" w14:textId="77777777" w:rsidR="007851C8" w:rsidRDefault="00000000">
            <w:pPr>
              <w:numPr>
                <w:ilvl w:val="0"/>
                <w:numId w:val="32"/>
              </w:numPr>
              <w:pBdr>
                <w:top w:val="nil"/>
                <w:left w:val="nil"/>
                <w:bottom w:val="nil"/>
                <w:right w:val="nil"/>
                <w:between w:val="nil"/>
              </w:pBdr>
              <w:spacing w:before="40"/>
              <w:rPr>
                <w:color w:val="000000"/>
              </w:rPr>
            </w:pPr>
            <w:r>
              <w:rPr>
                <w:color w:val="000000"/>
              </w:rPr>
              <w:t>What was their reaction?</w:t>
            </w:r>
          </w:p>
          <w:p w14:paraId="440B6CE9" w14:textId="77777777" w:rsidR="007851C8" w:rsidRDefault="00000000">
            <w:pPr>
              <w:numPr>
                <w:ilvl w:val="0"/>
                <w:numId w:val="32"/>
              </w:numPr>
              <w:pBdr>
                <w:top w:val="nil"/>
                <w:left w:val="nil"/>
                <w:bottom w:val="nil"/>
                <w:right w:val="nil"/>
                <w:between w:val="nil"/>
              </w:pBdr>
              <w:spacing w:before="40"/>
              <w:rPr>
                <w:color w:val="000000"/>
              </w:rPr>
            </w:pPr>
            <w:r>
              <w:rPr>
                <w:color w:val="000000"/>
              </w:rPr>
              <w:t>What else did you notice?</w:t>
            </w:r>
          </w:p>
          <w:p w14:paraId="055E0C40" w14:textId="77777777" w:rsidR="007851C8" w:rsidRDefault="00000000">
            <w:pPr>
              <w:numPr>
                <w:ilvl w:val="0"/>
                <w:numId w:val="32"/>
              </w:numPr>
              <w:pBdr>
                <w:top w:val="nil"/>
                <w:left w:val="nil"/>
                <w:bottom w:val="nil"/>
                <w:right w:val="nil"/>
                <w:between w:val="nil"/>
              </w:pBdr>
              <w:spacing w:before="40"/>
              <w:rPr>
                <w:color w:val="000000"/>
              </w:rPr>
            </w:pPr>
            <w:r>
              <w:rPr>
                <w:color w:val="000000"/>
              </w:rPr>
              <w:t xml:space="preserve">How did this feel?  </w:t>
            </w:r>
          </w:p>
          <w:p w14:paraId="0408B26B" w14:textId="77777777" w:rsidR="007851C8" w:rsidRDefault="00000000">
            <w:pPr>
              <w:numPr>
                <w:ilvl w:val="0"/>
                <w:numId w:val="32"/>
              </w:numPr>
              <w:pBdr>
                <w:top w:val="nil"/>
                <w:left w:val="nil"/>
                <w:bottom w:val="nil"/>
                <w:right w:val="nil"/>
                <w:between w:val="nil"/>
              </w:pBdr>
              <w:spacing w:before="40"/>
              <w:rPr>
                <w:color w:val="000000"/>
              </w:rPr>
            </w:pPr>
            <w:r>
              <w:rPr>
                <w:color w:val="000000"/>
              </w:rPr>
              <w:t>Now, how will this change things for you?</w:t>
            </w:r>
          </w:p>
        </w:tc>
      </w:tr>
      <w:tr w:rsidR="007851C8" w14:paraId="71E196D5" w14:textId="77777777" w:rsidTr="00BD0227">
        <w:tc>
          <w:tcPr>
            <w:tcW w:w="2520" w:type="dxa"/>
            <w:shd w:val="clear" w:color="auto" w:fill="FFE4EF"/>
          </w:tcPr>
          <w:p w14:paraId="1D654DDC" w14:textId="77777777" w:rsidR="007851C8" w:rsidRDefault="00000000">
            <w:pPr>
              <w:spacing w:before="200"/>
              <w:rPr>
                <w:b/>
              </w:rPr>
            </w:pPr>
            <w:r>
              <w:rPr>
                <w:b/>
              </w:rPr>
              <w:lastRenderedPageBreak/>
              <w:t>Power of Questions</w:t>
            </w:r>
          </w:p>
        </w:tc>
        <w:tc>
          <w:tcPr>
            <w:tcW w:w="11839" w:type="dxa"/>
            <w:shd w:val="clear" w:color="auto" w:fill="FFFFFF"/>
            <w:tcMar>
              <w:top w:w="144" w:type="dxa"/>
              <w:left w:w="144" w:type="dxa"/>
              <w:bottom w:w="144" w:type="dxa"/>
              <w:right w:w="144" w:type="dxa"/>
            </w:tcMar>
          </w:tcPr>
          <w:p w14:paraId="5268ACDD" w14:textId="77777777" w:rsidR="007851C8" w:rsidRDefault="00000000">
            <w:pPr>
              <w:spacing w:before="80"/>
              <w:rPr>
                <w:b/>
              </w:rPr>
            </w:pPr>
            <w:r>
              <w:t xml:space="preserve">This process offers two points for regulating and modulating feelings and emotions: </w:t>
            </w:r>
            <w:r>
              <w:rPr>
                <w:b/>
                <w:i/>
              </w:rPr>
              <w:t>in the moment and later</w:t>
            </w:r>
            <w:r>
              <w:rPr>
                <w:b/>
              </w:rPr>
              <w:t>.</w:t>
            </w:r>
          </w:p>
          <w:p w14:paraId="14BC801E" w14:textId="77777777" w:rsidR="007851C8" w:rsidRDefault="00000000">
            <w:pPr>
              <w:spacing w:before="80"/>
              <w:ind w:left="360"/>
              <w:rPr>
                <w:b/>
              </w:rPr>
            </w:pPr>
            <w:r>
              <w:rPr>
                <w:b/>
              </w:rPr>
              <w:t>In the moment:</w:t>
            </w:r>
          </w:p>
          <w:p w14:paraId="1E8BAC9B" w14:textId="77777777" w:rsidR="007851C8" w:rsidRDefault="00000000">
            <w:pPr>
              <w:numPr>
                <w:ilvl w:val="0"/>
                <w:numId w:val="1"/>
              </w:numPr>
              <w:pBdr>
                <w:top w:val="nil"/>
                <w:left w:val="nil"/>
                <w:bottom w:val="nil"/>
                <w:right w:val="nil"/>
                <w:between w:val="nil"/>
              </w:pBdr>
              <w:spacing w:before="40"/>
              <w:rPr>
                <w:color w:val="000000"/>
              </w:rPr>
            </w:pPr>
            <w:r>
              <w:rPr>
                <w:color w:val="000000"/>
              </w:rPr>
              <w:t xml:space="preserve">What do you need? </w:t>
            </w:r>
          </w:p>
          <w:p w14:paraId="6F698881" w14:textId="77777777" w:rsidR="007851C8" w:rsidRDefault="00000000">
            <w:pPr>
              <w:numPr>
                <w:ilvl w:val="0"/>
                <w:numId w:val="1"/>
              </w:numPr>
              <w:pBdr>
                <w:top w:val="nil"/>
                <w:left w:val="nil"/>
                <w:bottom w:val="nil"/>
                <w:right w:val="nil"/>
                <w:between w:val="nil"/>
              </w:pBdr>
              <w:spacing w:before="40"/>
              <w:rPr>
                <w:color w:val="000000"/>
              </w:rPr>
            </w:pPr>
            <w:r>
              <w:rPr>
                <w:color w:val="000000"/>
              </w:rPr>
              <w:t>How can I help?</w:t>
            </w:r>
          </w:p>
          <w:p w14:paraId="3EA6A0AB" w14:textId="77777777" w:rsidR="007851C8" w:rsidRDefault="00000000">
            <w:pPr>
              <w:numPr>
                <w:ilvl w:val="0"/>
                <w:numId w:val="1"/>
              </w:numPr>
              <w:pBdr>
                <w:top w:val="nil"/>
                <w:left w:val="nil"/>
                <w:bottom w:val="nil"/>
                <w:right w:val="nil"/>
                <w:between w:val="nil"/>
              </w:pBdr>
              <w:spacing w:before="40"/>
              <w:rPr>
                <w:color w:val="000000"/>
              </w:rPr>
            </w:pPr>
            <w:r>
              <w:rPr>
                <w:color w:val="000000"/>
              </w:rPr>
              <w:t xml:space="preserve">What can we do to make this better? </w:t>
            </w:r>
          </w:p>
          <w:p w14:paraId="196E97DD" w14:textId="77777777" w:rsidR="007851C8" w:rsidRDefault="00000000">
            <w:pPr>
              <w:numPr>
                <w:ilvl w:val="0"/>
                <w:numId w:val="1"/>
              </w:numPr>
              <w:pBdr>
                <w:top w:val="nil"/>
                <w:left w:val="nil"/>
                <w:bottom w:val="nil"/>
                <w:right w:val="nil"/>
                <w:between w:val="nil"/>
              </w:pBdr>
              <w:spacing w:before="40"/>
              <w:rPr>
                <w:color w:val="000000"/>
              </w:rPr>
            </w:pPr>
            <w:r>
              <w:rPr>
                <w:color w:val="000000"/>
              </w:rPr>
              <w:t>Is there anything you need right now that would ease your mind and your feelings?</w:t>
            </w:r>
          </w:p>
          <w:p w14:paraId="42C4C7A9" w14:textId="77777777" w:rsidR="007851C8" w:rsidRDefault="00000000">
            <w:pPr>
              <w:numPr>
                <w:ilvl w:val="0"/>
                <w:numId w:val="1"/>
              </w:numPr>
              <w:pBdr>
                <w:top w:val="nil"/>
                <w:left w:val="nil"/>
                <w:bottom w:val="nil"/>
                <w:right w:val="nil"/>
                <w:between w:val="nil"/>
              </w:pBdr>
              <w:spacing w:before="40"/>
              <w:rPr>
                <w:color w:val="000000"/>
              </w:rPr>
            </w:pPr>
            <w:r>
              <w:rPr>
                <w:color w:val="000000"/>
              </w:rPr>
              <w:t>Is there another way you would like to talk about this other than words? I have paper, pens, crayons, and clay, or you could paint a picture.</w:t>
            </w:r>
          </w:p>
          <w:p w14:paraId="122C7816" w14:textId="77777777" w:rsidR="007851C8" w:rsidRDefault="00000000">
            <w:pPr>
              <w:numPr>
                <w:ilvl w:val="0"/>
                <w:numId w:val="1"/>
              </w:numPr>
              <w:pBdr>
                <w:top w:val="nil"/>
                <w:left w:val="nil"/>
                <w:bottom w:val="nil"/>
                <w:right w:val="nil"/>
                <w:between w:val="nil"/>
              </w:pBdr>
              <w:spacing w:before="40"/>
              <w:rPr>
                <w:color w:val="000000"/>
              </w:rPr>
            </w:pPr>
            <w:r>
              <w:rPr>
                <w:color w:val="000000"/>
              </w:rPr>
              <w:t>If you could list three or four people that you need right now, who would they be?</w:t>
            </w:r>
          </w:p>
          <w:p w14:paraId="4F07A7BA" w14:textId="77777777" w:rsidR="007851C8" w:rsidRDefault="00000000">
            <w:pPr>
              <w:numPr>
                <w:ilvl w:val="0"/>
                <w:numId w:val="1"/>
              </w:numPr>
              <w:pBdr>
                <w:top w:val="nil"/>
                <w:left w:val="nil"/>
                <w:bottom w:val="nil"/>
                <w:right w:val="nil"/>
                <w:between w:val="nil"/>
              </w:pBdr>
              <w:spacing w:before="40"/>
              <w:rPr>
                <w:color w:val="000000"/>
              </w:rPr>
            </w:pPr>
            <w:r>
              <w:rPr>
                <w:color w:val="000000"/>
              </w:rPr>
              <w:t>Is there a place you would like to rest where you can feel safe until you feel a little bit better?</w:t>
            </w:r>
          </w:p>
          <w:p w14:paraId="73BA6C33" w14:textId="77777777" w:rsidR="007851C8" w:rsidRDefault="00000000">
            <w:pPr>
              <w:numPr>
                <w:ilvl w:val="0"/>
                <w:numId w:val="1"/>
              </w:numPr>
              <w:pBdr>
                <w:top w:val="nil"/>
                <w:left w:val="nil"/>
                <w:bottom w:val="nil"/>
                <w:right w:val="nil"/>
                <w:between w:val="nil"/>
              </w:pBdr>
              <w:spacing w:before="40"/>
              <w:rPr>
                <w:color w:val="000000"/>
              </w:rPr>
            </w:pPr>
            <w:r>
              <w:rPr>
                <w:color w:val="000000"/>
              </w:rPr>
              <w:t>Are there any objects or belongings I can find that would comfort you?</w:t>
            </w:r>
          </w:p>
          <w:p w14:paraId="51D5D45E" w14:textId="77777777" w:rsidR="007851C8" w:rsidRDefault="00000000">
            <w:pPr>
              <w:spacing w:before="80"/>
              <w:ind w:left="360"/>
              <w:rPr>
                <w:b/>
              </w:rPr>
            </w:pPr>
            <w:r>
              <w:rPr>
                <w:b/>
              </w:rPr>
              <w:t>Later</w:t>
            </w:r>
            <w:r>
              <w:rPr>
                <w:b/>
                <w:i/>
              </w:rPr>
              <w:t xml:space="preserve"> (once regulated</w:t>
            </w:r>
            <w:r>
              <w:rPr>
                <w:b/>
              </w:rPr>
              <w:t>):</w:t>
            </w:r>
          </w:p>
          <w:p w14:paraId="1340ED19" w14:textId="77777777" w:rsidR="007851C8" w:rsidRDefault="00000000">
            <w:pPr>
              <w:numPr>
                <w:ilvl w:val="0"/>
                <w:numId w:val="1"/>
              </w:numPr>
              <w:pBdr>
                <w:top w:val="nil"/>
                <w:left w:val="nil"/>
                <w:bottom w:val="nil"/>
                <w:right w:val="nil"/>
                <w:between w:val="nil"/>
              </w:pBdr>
              <w:spacing w:before="40"/>
              <w:rPr>
                <w:color w:val="000000"/>
              </w:rPr>
            </w:pPr>
            <w:r>
              <w:rPr>
                <w:color w:val="000000"/>
              </w:rPr>
              <w:t>What are your resources?</w:t>
            </w:r>
          </w:p>
          <w:p w14:paraId="3CD48E7B" w14:textId="77777777" w:rsidR="007851C8" w:rsidRDefault="00000000">
            <w:pPr>
              <w:numPr>
                <w:ilvl w:val="0"/>
                <w:numId w:val="1"/>
              </w:numPr>
              <w:pBdr>
                <w:top w:val="nil"/>
                <w:left w:val="nil"/>
                <w:bottom w:val="nil"/>
                <w:right w:val="nil"/>
                <w:between w:val="nil"/>
              </w:pBdr>
              <w:spacing w:before="40"/>
              <w:rPr>
                <w:color w:val="000000"/>
              </w:rPr>
            </w:pPr>
            <w:r>
              <w:rPr>
                <w:color w:val="000000"/>
              </w:rPr>
              <w:t>What feels difficult?</w:t>
            </w:r>
          </w:p>
          <w:p w14:paraId="416AD994" w14:textId="77777777" w:rsidR="007851C8" w:rsidRDefault="00000000">
            <w:pPr>
              <w:numPr>
                <w:ilvl w:val="0"/>
                <w:numId w:val="1"/>
              </w:numPr>
              <w:pBdr>
                <w:top w:val="nil"/>
                <w:left w:val="nil"/>
                <w:bottom w:val="nil"/>
                <w:right w:val="nil"/>
                <w:between w:val="nil"/>
              </w:pBdr>
              <w:spacing w:before="40"/>
              <w:rPr>
                <w:color w:val="000000"/>
              </w:rPr>
            </w:pPr>
            <w:r>
              <w:rPr>
                <w:color w:val="000000"/>
              </w:rPr>
              <w:t>What could be the best possible outcome?</w:t>
            </w:r>
          </w:p>
          <w:p w14:paraId="3B29D4E3" w14:textId="77777777" w:rsidR="007851C8" w:rsidRDefault="00000000">
            <w:pPr>
              <w:numPr>
                <w:ilvl w:val="0"/>
                <w:numId w:val="1"/>
              </w:numPr>
              <w:pBdr>
                <w:top w:val="nil"/>
                <w:left w:val="nil"/>
                <w:bottom w:val="nil"/>
                <w:right w:val="nil"/>
                <w:between w:val="nil"/>
              </w:pBdr>
              <w:spacing w:before="40"/>
              <w:rPr>
                <w:color w:val="000000"/>
              </w:rPr>
            </w:pPr>
            <w:r>
              <w:rPr>
                <w:color w:val="000000"/>
              </w:rPr>
              <w:t>What is the worst thing that could happen?</w:t>
            </w:r>
          </w:p>
          <w:p w14:paraId="4ED8E54D" w14:textId="77777777" w:rsidR="007851C8" w:rsidRDefault="00000000">
            <w:pPr>
              <w:numPr>
                <w:ilvl w:val="0"/>
                <w:numId w:val="1"/>
              </w:numPr>
              <w:pBdr>
                <w:top w:val="nil"/>
                <w:left w:val="nil"/>
                <w:bottom w:val="nil"/>
                <w:right w:val="nil"/>
                <w:between w:val="nil"/>
              </w:pBdr>
              <w:spacing w:before="40"/>
            </w:pPr>
            <w:r>
              <w:rPr>
                <w:color w:val="000000"/>
              </w:rPr>
              <w:t xml:space="preserve">What is </w:t>
            </w:r>
            <w:r>
              <w:t>the first</w:t>
            </w:r>
            <w:r>
              <w:rPr>
                <w:color w:val="000000"/>
              </w:rPr>
              <w:t xml:space="preserve"> step in improving this situation?</w:t>
            </w:r>
          </w:p>
        </w:tc>
      </w:tr>
      <w:tr w:rsidR="007851C8" w14:paraId="1DA18656" w14:textId="77777777" w:rsidTr="00BD0227">
        <w:tc>
          <w:tcPr>
            <w:tcW w:w="2520" w:type="dxa"/>
            <w:shd w:val="clear" w:color="auto" w:fill="FFE4EF"/>
          </w:tcPr>
          <w:p w14:paraId="76645DBD" w14:textId="77777777" w:rsidR="007851C8" w:rsidRDefault="00000000">
            <w:pPr>
              <w:spacing w:before="200"/>
              <w:rPr>
                <w:b/>
              </w:rPr>
            </w:pPr>
            <w:r>
              <w:rPr>
                <w:b/>
              </w:rPr>
              <w:t>Validation</w:t>
            </w:r>
          </w:p>
        </w:tc>
        <w:tc>
          <w:tcPr>
            <w:tcW w:w="11839" w:type="dxa"/>
            <w:shd w:val="clear" w:color="auto" w:fill="FFFFFF"/>
            <w:tcMar>
              <w:top w:w="144" w:type="dxa"/>
              <w:left w:w="144" w:type="dxa"/>
              <w:bottom w:w="144" w:type="dxa"/>
              <w:right w:w="144" w:type="dxa"/>
            </w:tcMar>
          </w:tcPr>
          <w:p w14:paraId="036D1F50" w14:textId="77777777" w:rsidR="007851C8" w:rsidRDefault="00000000">
            <w:pPr>
              <w:spacing w:before="80"/>
            </w:pPr>
            <w:r>
              <w:t>When we validate a student, we rephrase the content of what they are saying, and we label the feeling behind the words we hear.</w:t>
            </w:r>
          </w:p>
          <w:p w14:paraId="0C56F916" w14:textId="77777777" w:rsidR="007851C8" w:rsidRDefault="00000000">
            <w:pPr>
              <w:numPr>
                <w:ilvl w:val="0"/>
                <w:numId w:val="20"/>
              </w:numPr>
              <w:pBdr>
                <w:top w:val="nil"/>
                <w:left w:val="nil"/>
                <w:bottom w:val="nil"/>
                <w:right w:val="nil"/>
                <w:between w:val="nil"/>
              </w:pBdr>
              <w:spacing w:before="40"/>
              <w:rPr>
                <w:color w:val="000000"/>
              </w:rPr>
            </w:pPr>
            <w:r>
              <w:rPr>
                <w:color w:val="000000"/>
              </w:rPr>
              <w:t>That must have made you feel really angry.</w:t>
            </w:r>
          </w:p>
          <w:p w14:paraId="7F9E7D3B" w14:textId="77777777" w:rsidR="007851C8" w:rsidRDefault="00000000">
            <w:pPr>
              <w:numPr>
                <w:ilvl w:val="0"/>
                <w:numId w:val="20"/>
              </w:numPr>
              <w:pBdr>
                <w:top w:val="nil"/>
                <w:left w:val="nil"/>
                <w:bottom w:val="nil"/>
                <w:right w:val="nil"/>
                <w:between w:val="nil"/>
              </w:pBdr>
              <w:spacing w:before="40"/>
              <w:rPr>
                <w:color w:val="000000"/>
              </w:rPr>
            </w:pPr>
            <w:r>
              <w:rPr>
                <w:color w:val="000000"/>
              </w:rPr>
              <w:t>What a frustrating situation to be in!</w:t>
            </w:r>
          </w:p>
          <w:p w14:paraId="7E374222" w14:textId="77777777" w:rsidR="007851C8" w:rsidRDefault="00000000">
            <w:pPr>
              <w:numPr>
                <w:ilvl w:val="0"/>
                <w:numId w:val="20"/>
              </w:numPr>
              <w:pBdr>
                <w:top w:val="nil"/>
                <w:left w:val="nil"/>
                <w:bottom w:val="nil"/>
                <w:right w:val="nil"/>
                <w:between w:val="nil"/>
              </w:pBdr>
              <w:spacing w:before="40"/>
              <w:rPr>
                <w:color w:val="000000"/>
              </w:rPr>
            </w:pPr>
            <w:r>
              <w:rPr>
                <w:color w:val="000000"/>
              </w:rPr>
              <w:t>It must make you feel angry to have someone do that.</w:t>
            </w:r>
          </w:p>
          <w:p w14:paraId="28F0FC60" w14:textId="77777777" w:rsidR="007851C8" w:rsidRDefault="00000000">
            <w:pPr>
              <w:numPr>
                <w:ilvl w:val="0"/>
                <w:numId w:val="20"/>
              </w:numPr>
              <w:pBdr>
                <w:top w:val="nil"/>
                <w:left w:val="nil"/>
                <w:bottom w:val="nil"/>
                <w:right w:val="nil"/>
                <w:between w:val="nil"/>
              </w:pBdr>
              <w:spacing w:before="40"/>
              <w:rPr>
                <w:color w:val="000000"/>
              </w:rPr>
            </w:pPr>
            <w:r>
              <w:rPr>
                <w:color w:val="000000"/>
              </w:rPr>
              <w:t>Wow, how hard that must be.</w:t>
            </w:r>
          </w:p>
          <w:p w14:paraId="400EC99D" w14:textId="77777777" w:rsidR="007851C8" w:rsidRDefault="00000000">
            <w:pPr>
              <w:numPr>
                <w:ilvl w:val="0"/>
                <w:numId w:val="20"/>
              </w:numPr>
              <w:pBdr>
                <w:top w:val="nil"/>
                <w:left w:val="nil"/>
                <w:bottom w:val="nil"/>
                <w:right w:val="nil"/>
                <w:between w:val="nil"/>
              </w:pBdr>
              <w:spacing w:before="40"/>
              <w:rPr>
                <w:color w:val="000000"/>
              </w:rPr>
            </w:pPr>
            <w:proofErr w:type="gramStart"/>
            <w:r>
              <w:rPr>
                <w:color w:val="000000"/>
              </w:rPr>
              <w:t>That stinks</w:t>
            </w:r>
            <w:proofErr w:type="gramEnd"/>
            <w:r>
              <w:rPr>
                <w:color w:val="000000"/>
              </w:rPr>
              <w:t>!</w:t>
            </w:r>
          </w:p>
          <w:p w14:paraId="1259649A" w14:textId="77777777" w:rsidR="007851C8" w:rsidRDefault="00000000">
            <w:pPr>
              <w:numPr>
                <w:ilvl w:val="0"/>
                <w:numId w:val="20"/>
              </w:numPr>
              <w:pBdr>
                <w:top w:val="nil"/>
                <w:left w:val="nil"/>
                <w:bottom w:val="nil"/>
                <w:right w:val="nil"/>
                <w:between w:val="nil"/>
              </w:pBdr>
              <w:spacing w:before="40"/>
              <w:rPr>
                <w:color w:val="000000"/>
              </w:rPr>
            </w:pPr>
            <w:r>
              <w:rPr>
                <w:color w:val="000000"/>
              </w:rPr>
              <w:t>That’s messed up!</w:t>
            </w:r>
          </w:p>
          <w:p w14:paraId="0A753640" w14:textId="77777777" w:rsidR="007851C8" w:rsidRDefault="00000000">
            <w:pPr>
              <w:numPr>
                <w:ilvl w:val="0"/>
                <w:numId w:val="20"/>
              </w:numPr>
              <w:pBdr>
                <w:top w:val="nil"/>
                <w:left w:val="nil"/>
                <w:bottom w:val="nil"/>
                <w:right w:val="nil"/>
                <w:between w:val="nil"/>
              </w:pBdr>
              <w:spacing w:before="40"/>
              <w:rPr>
                <w:color w:val="000000"/>
              </w:rPr>
            </w:pPr>
            <w:r>
              <w:rPr>
                <w:color w:val="000000"/>
              </w:rPr>
              <w:t>How frustrating!</w:t>
            </w:r>
          </w:p>
          <w:p w14:paraId="4DAEE19B" w14:textId="77777777" w:rsidR="007851C8" w:rsidRDefault="00000000">
            <w:pPr>
              <w:numPr>
                <w:ilvl w:val="0"/>
                <w:numId w:val="20"/>
              </w:numPr>
              <w:pBdr>
                <w:top w:val="nil"/>
                <w:left w:val="nil"/>
                <w:bottom w:val="nil"/>
                <w:right w:val="nil"/>
                <w:between w:val="nil"/>
              </w:pBdr>
              <w:spacing w:before="40"/>
              <w:rPr>
                <w:color w:val="000000"/>
              </w:rPr>
            </w:pPr>
            <w:r>
              <w:rPr>
                <w:color w:val="000000"/>
              </w:rPr>
              <w:t>Yeah, I can see how that might make you feel really sad.</w:t>
            </w:r>
          </w:p>
          <w:p w14:paraId="4911E587" w14:textId="77777777" w:rsidR="007851C8" w:rsidRDefault="00000000">
            <w:pPr>
              <w:numPr>
                <w:ilvl w:val="0"/>
                <w:numId w:val="20"/>
              </w:numPr>
              <w:pBdr>
                <w:top w:val="nil"/>
                <w:left w:val="nil"/>
                <w:bottom w:val="nil"/>
                <w:right w:val="nil"/>
                <w:between w:val="nil"/>
              </w:pBdr>
              <w:spacing w:before="40"/>
              <w:rPr>
                <w:color w:val="000000"/>
              </w:rPr>
            </w:pPr>
            <w:r>
              <w:rPr>
                <w:color w:val="000000"/>
              </w:rPr>
              <w:t>Boy, you must be angry.</w:t>
            </w:r>
          </w:p>
          <w:p w14:paraId="4E9F4D4D" w14:textId="77777777" w:rsidR="007851C8" w:rsidRDefault="00000000">
            <w:pPr>
              <w:numPr>
                <w:ilvl w:val="0"/>
                <w:numId w:val="20"/>
              </w:numPr>
              <w:pBdr>
                <w:top w:val="nil"/>
                <w:left w:val="nil"/>
                <w:bottom w:val="nil"/>
                <w:right w:val="nil"/>
                <w:between w:val="nil"/>
              </w:pBdr>
              <w:spacing w:before="40"/>
              <w:rPr>
                <w:color w:val="000000"/>
              </w:rPr>
            </w:pPr>
            <w:r>
              <w:rPr>
                <w:color w:val="000000"/>
              </w:rPr>
              <w:t>What a horrible feeling.</w:t>
            </w:r>
          </w:p>
          <w:p w14:paraId="506553F8" w14:textId="77777777" w:rsidR="007851C8" w:rsidRDefault="00000000">
            <w:pPr>
              <w:numPr>
                <w:ilvl w:val="0"/>
                <w:numId w:val="20"/>
              </w:numPr>
              <w:pBdr>
                <w:top w:val="nil"/>
                <w:left w:val="nil"/>
                <w:bottom w:val="nil"/>
                <w:right w:val="nil"/>
                <w:between w:val="nil"/>
              </w:pBdr>
              <w:spacing w:before="40"/>
              <w:rPr>
                <w:color w:val="000000"/>
              </w:rPr>
            </w:pPr>
            <w:r>
              <w:rPr>
                <w:color w:val="000000"/>
              </w:rPr>
              <w:lastRenderedPageBreak/>
              <w:t>What a tough spot.</w:t>
            </w:r>
          </w:p>
          <w:p w14:paraId="5A53387E" w14:textId="77777777" w:rsidR="007851C8" w:rsidRDefault="00000000">
            <w:pPr>
              <w:numPr>
                <w:ilvl w:val="0"/>
                <w:numId w:val="20"/>
              </w:numPr>
              <w:pBdr>
                <w:top w:val="nil"/>
                <w:left w:val="nil"/>
                <w:bottom w:val="nil"/>
                <w:right w:val="nil"/>
                <w:between w:val="nil"/>
              </w:pBdr>
              <w:spacing w:before="40"/>
              <w:rPr>
                <w:color w:val="000000"/>
              </w:rPr>
            </w:pPr>
            <w:r>
              <w:rPr>
                <w:color w:val="000000"/>
              </w:rPr>
              <w:t>That must be really discouraging.</w:t>
            </w:r>
          </w:p>
          <w:p w14:paraId="45AB2D17" w14:textId="77777777" w:rsidR="007851C8" w:rsidRDefault="00000000">
            <w:pPr>
              <w:numPr>
                <w:ilvl w:val="0"/>
                <w:numId w:val="20"/>
              </w:numPr>
              <w:pBdr>
                <w:top w:val="nil"/>
                <w:left w:val="nil"/>
                <w:bottom w:val="nil"/>
                <w:right w:val="nil"/>
                <w:between w:val="nil"/>
              </w:pBdr>
              <w:spacing w:before="40"/>
              <w:rPr>
                <w:color w:val="000000"/>
              </w:rPr>
            </w:pPr>
            <w:r>
              <w:rPr>
                <w:color w:val="000000"/>
              </w:rPr>
              <w:t>I bet you feel disappointed.</w:t>
            </w:r>
          </w:p>
          <w:p w14:paraId="52ED93BC" w14:textId="77777777" w:rsidR="007851C8" w:rsidRDefault="00000000">
            <w:pPr>
              <w:numPr>
                <w:ilvl w:val="0"/>
                <w:numId w:val="20"/>
              </w:numPr>
              <w:pBdr>
                <w:top w:val="nil"/>
                <w:left w:val="nil"/>
                <w:bottom w:val="nil"/>
                <w:right w:val="nil"/>
                <w:between w:val="nil"/>
              </w:pBdr>
              <w:spacing w:before="40"/>
              <w:rPr>
                <w:color w:val="000000"/>
              </w:rPr>
            </w:pPr>
            <w:r>
              <w:rPr>
                <w:color w:val="000000"/>
              </w:rPr>
              <w:t>Yikes, I know how much that meant to you.</w:t>
            </w:r>
          </w:p>
          <w:p w14:paraId="7F497EF7" w14:textId="77777777" w:rsidR="007851C8" w:rsidRDefault="00000000">
            <w:pPr>
              <w:numPr>
                <w:ilvl w:val="0"/>
                <w:numId w:val="20"/>
              </w:numPr>
              <w:pBdr>
                <w:top w:val="nil"/>
                <w:left w:val="nil"/>
                <w:bottom w:val="nil"/>
                <w:right w:val="nil"/>
                <w:between w:val="nil"/>
              </w:pBdr>
              <w:spacing w:before="40"/>
              <w:rPr>
                <w:color w:val="000000"/>
              </w:rPr>
            </w:pPr>
            <w:r>
              <w:rPr>
                <w:color w:val="000000"/>
              </w:rPr>
              <w:t>Tell me more. (This response shows interest.)</w:t>
            </w:r>
          </w:p>
          <w:p w14:paraId="4198CA9B" w14:textId="77777777" w:rsidR="007851C8" w:rsidRDefault="00000000">
            <w:pPr>
              <w:numPr>
                <w:ilvl w:val="0"/>
                <w:numId w:val="20"/>
              </w:numPr>
              <w:pBdr>
                <w:top w:val="nil"/>
                <w:left w:val="nil"/>
                <w:bottom w:val="nil"/>
                <w:right w:val="nil"/>
                <w:between w:val="nil"/>
              </w:pBdr>
              <w:spacing w:before="40"/>
              <w:rPr>
                <w:color w:val="000000"/>
              </w:rPr>
            </w:pPr>
            <w:r>
              <w:rPr>
                <w:color w:val="000000"/>
              </w:rPr>
              <w:t>Wow, he/she must have made you really angry.</w:t>
            </w:r>
          </w:p>
        </w:tc>
      </w:tr>
      <w:tr w:rsidR="007851C8" w14:paraId="4724C56D" w14:textId="77777777" w:rsidTr="00BD0227">
        <w:tc>
          <w:tcPr>
            <w:tcW w:w="2520" w:type="dxa"/>
            <w:shd w:val="clear" w:color="auto" w:fill="FFE4EF"/>
          </w:tcPr>
          <w:p w14:paraId="58AB458A" w14:textId="77777777" w:rsidR="007851C8" w:rsidRDefault="00000000">
            <w:pPr>
              <w:spacing w:before="200"/>
              <w:rPr>
                <w:b/>
              </w:rPr>
            </w:pPr>
            <w:r>
              <w:rPr>
                <w:b/>
              </w:rPr>
              <w:lastRenderedPageBreak/>
              <w:t>Emotional &amp; Academic Designer</w:t>
            </w:r>
          </w:p>
        </w:tc>
        <w:tc>
          <w:tcPr>
            <w:tcW w:w="11839" w:type="dxa"/>
            <w:shd w:val="clear" w:color="auto" w:fill="FFFFFF"/>
            <w:tcMar>
              <w:top w:w="144" w:type="dxa"/>
              <w:left w:w="144" w:type="dxa"/>
              <w:bottom w:w="144" w:type="dxa"/>
              <w:right w:w="144" w:type="dxa"/>
            </w:tcMar>
          </w:tcPr>
          <w:p w14:paraId="3D97B718" w14:textId="77777777" w:rsidR="007851C8" w:rsidRDefault="00000000">
            <w:pPr>
              <w:spacing w:before="80"/>
              <w:ind w:left="288"/>
            </w:pPr>
            <w:r>
              <w:t xml:space="preserve">This brain-aligned strategy taps into the student’s interests, passions, and expertise.  These techniques are implemented for students in a frozen stress response state to free up some of the negative emotions of helplessness and hopelessness.  This brain-aligned strategy is process-oriented and builds over a one-, two-, or six-week time period.  Many students walk into classrooms with a “shut-down” response which produces little to no homework or assignment completion and engagement.  These students are often referred to as </w:t>
            </w:r>
            <w:proofErr w:type="spellStart"/>
            <w:r>
              <w:t>internalizers</w:t>
            </w:r>
            <w:proofErr w:type="spellEnd"/>
            <w:r>
              <w:t>.  Their deep-seated anger and fear can look defensive, withdrawn, helpless, and disengaged.</w:t>
            </w:r>
          </w:p>
          <w:p w14:paraId="0057E625" w14:textId="77777777" w:rsidR="007851C8" w:rsidRDefault="00000000">
            <w:pPr>
              <w:spacing w:before="80"/>
              <w:ind w:left="288"/>
            </w:pPr>
            <w:r>
              <w:t xml:space="preserve">At a neutral time, we suggest a variety of ways to complete small chunks of assignments.  These might include drawing, painting, sketching, voice recording, video making, or any other medium of the </w:t>
            </w:r>
            <w:proofErr w:type="gramStart"/>
            <w:r>
              <w:t>child</w:t>
            </w:r>
            <w:proofErr w:type="gramEnd"/>
            <w:r>
              <w:t xml:space="preserve"> or adolescent’s choice.  Chunking refers to shortening assignments so that completion feels possible and doable.  Often, I've actually been the scribe who takes notes as the student speaks their thoughts.  We begin with short, concise assignments that students feel </w:t>
            </w:r>
            <w:proofErr w:type="gramStart"/>
            <w:r>
              <w:t>comfortable in</w:t>
            </w:r>
            <w:proofErr w:type="gramEnd"/>
            <w:r>
              <w:t xml:space="preserve"> completing.  We compromise and ask for their input, questions, and thoughts, and we agree to check in with one another during this process.  The check-in isn't for evaluation or assessment, but instead for mutual feedback and dialogue.  This strategy could also be implemented for a resiliency touch point.</w:t>
            </w:r>
          </w:p>
        </w:tc>
      </w:tr>
      <w:tr w:rsidR="007851C8" w14:paraId="1E442369" w14:textId="77777777" w:rsidTr="00BD0227">
        <w:tc>
          <w:tcPr>
            <w:tcW w:w="2520" w:type="dxa"/>
            <w:shd w:val="clear" w:color="auto" w:fill="FFE4EF"/>
          </w:tcPr>
          <w:p w14:paraId="68B6B1FA" w14:textId="77777777" w:rsidR="007851C8" w:rsidRDefault="00000000">
            <w:pPr>
              <w:spacing w:before="200"/>
              <w:rPr>
                <w:b/>
              </w:rPr>
            </w:pPr>
            <w:r>
              <w:rPr>
                <w:b/>
              </w:rPr>
              <w:t>Have a Cup of Coffee</w:t>
            </w:r>
          </w:p>
        </w:tc>
        <w:tc>
          <w:tcPr>
            <w:tcW w:w="11839" w:type="dxa"/>
            <w:shd w:val="clear" w:color="auto" w:fill="FFFFFF"/>
            <w:tcMar>
              <w:top w:w="144" w:type="dxa"/>
              <w:left w:w="144" w:type="dxa"/>
              <w:bottom w:w="144" w:type="dxa"/>
              <w:right w:w="144" w:type="dxa"/>
            </w:tcMar>
          </w:tcPr>
          <w:p w14:paraId="43D6A1B5" w14:textId="77777777" w:rsidR="007851C8" w:rsidRDefault="00000000">
            <w:pPr>
              <w:spacing w:before="80"/>
              <w:ind w:left="288"/>
            </w:pPr>
            <w:r>
              <w:t>Personal coffee cups for all students could be filled with water, hot chocolate, tea, or juice throughout the week.  As the class shares a cup of coffee, we also share appreciation, apologies, and "aha!" moments.  We can also take this time for our role and responsibility leaders to share what they have noticed.  This is a great time for touch points!  We can begin to incorporate Monday Brunch, Wednesday Game Day, and Friday Movie Afternoon.  When we feel felt and with  a sense of purpose, we begin to flourish. Discuss these questions:</w:t>
            </w:r>
          </w:p>
          <w:p w14:paraId="1C066716" w14:textId="77777777" w:rsidR="007851C8" w:rsidRDefault="00000000">
            <w:pPr>
              <w:numPr>
                <w:ilvl w:val="0"/>
                <w:numId w:val="17"/>
              </w:numPr>
              <w:pBdr>
                <w:top w:val="nil"/>
                <w:left w:val="nil"/>
                <w:bottom w:val="nil"/>
                <w:right w:val="nil"/>
                <w:between w:val="nil"/>
              </w:pBdr>
              <w:spacing w:before="80"/>
            </w:pPr>
            <w:r>
              <w:rPr>
                <w:color w:val="000000"/>
              </w:rPr>
              <w:t xml:space="preserve">Am I important to </w:t>
            </w:r>
            <w:r>
              <w:t>someone here</w:t>
            </w:r>
            <w:r>
              <w:rPr>
                <w:color w:val="000000"/>
              </w:rPr>
              <w:t>?</w:t>
            </w:r>
          </w:p>
          <w:p w14:paraId="3CAD71A9" w14:textId="77777777" w:rsidR="007851C8" w:rsidRDefault="00000000">
            <w:pPr>
              <w:numPr>
                <w:ilvl w:val="0"/>
                <w:numId w:val="17"/>
              </w:numPr>
              <w:pBdr>
                <w:top w:val="nil"/>
                <w:left w:val="nil"/>
                <w:bottom w:val="nil"/>
                <w:right w:val="nil"/>
                <w:between w:val="nil"/>
              </w:pBdr>
              <w:spacing w:before="80"/>
            </w:pPr>
            <w:r>
              <w:rPr>
                <w:color w:val="000000"/>
              </w:rPr>
              <w:t xml:space="preserve">Can I share my gifts with </w:t>
            </w:r>
            <w:r>
              <w:t>someone here</w:t>
            </w:r>
            <w:r>
              <w:rPr>
                <w:color w:val="000000"/>
              </w:rPr>
              <w:t>?</w:t>
            </w:r>
          </w:p>
          <w:p w14:paraId="64EE42D9" w14:textId="77777777" w:rsidR="007851C8" w:rsidRDefault="00000000">
            <w:pPr>
              <w:numPr>
                <w:ilvl w:val="0"/>
                <w:numId w:val="17"/>
              </w:numPr>
              <w:pBdr>
                <w:top w:val="nil"/>
                <w:left w:val="nil"/>
                <w:bottom w:val="nil"/>
                <w:right w:val="nil"/>
                <w:between w:val="nil"/>
              </w:pBdr>
              <w:spacing w:before="80"/>
            </w:pPr>
            <w:r>
              <w:rPr>
                <w:color w:val="000000"/>
              </w:rPr>
              <w:t xml:space="preserve">Can I serve </w:t>
            </w:r>
            <w:r>
              <w:t>someone here</w:t>
            </w:r>
            <w:r>
              <w:rPr>
                <w:color w:val="000000"/>
              </w:rPr>
              <w:t>?</w:t>
            </w:r>
          </w:p>
          <w:p w14:paraId="23877299" w14:textId="77777777" w:rsidR="007851C8" w:rsidRDefault="00000000">
            <w:pPr>
              <w:numPr>
                <w:ilvl w:val="0"/>
                <w:numId w:val="17"/>
              </w:numPr>
              <w:pBdr>
                <w:top w:val="nil"/>
                <w:left w:val="nil"/>
                <w:bottom w:val="nil"/>
                <w:right w:val="nil"/>
                <w:between w:val="nil"/>
              </w:pBdr>
              <w:spacing w:before="80"/>
            </w:pPr>
            <w:r>
              <w:rPr>
                <w:color w:val="000000"/>
              </w:rPr>
              <w:t xml:space="preserve">How do I </w:t>
            </w:r>
            <w:r>
              <w:t>feel here</w:t>
            </w:r>
            <w:r>
              <w:rPr>
                <w:color w:val="000000"/>
              </w:rPr>
              <w:t xml:space="preserve"> most days? </w:t>
            </w:r>
          </w:p>
        </w:tc>
      </w:tr>
      <w:tr w:rsidR="007851C8" w14:paraId="1763FCCC" w14:textId="77777777" w:rsidTr="00BD0227">
        <w:tc>
          <w:tcPr>
            <w:tcW w:w="2520" w:type="dxa"/>
            <w:shd w:val="clear" w:color="auto" w:fill="FFE4EF"/>
          </w:tcPr>
          <w:p w14:paraId="370F4617" w14:textId="77777777" w:rsidR="007851C8" w:rsidRDefault="00000000">
            <w:pPr>
              <w:spacing w:before="200"/>
              <w:rPr>
                <w:b/>
              </w:rPr>
            </w:pPr>
            <w:r>
              <w:rPr>
                <w:b/>
              </w:rPr>
              <w:lastRenderedPageBreak/>
              <w:t>Connection Buckets</w:t>
            </w:r>
          </w:p>
        </w:tc>
        <w:tc>
          <w:tcPr>
            <w:tcW w:w="11839" w:type="dxa"/>
            <w:shd w:val="clear" w:color="auto" w:fill="FFFFFF"/>
            <w:tcMar>
              <w:top w:w="144" w:type="dxa"/>
              <w:left w:w="144" w:type="dxa"/>
              <w:bottom w:w="144" w:type="dxa"/>
              <w:right w:w="144" w:type="dxa"/>
            </w:tcMar>
          </w:tcPr>
          <w:p w14:paraId="6000BD1D" w14:textId="77777777" w:rsidR="007851C8" w:rsidRDefault="00000000">
            <w:pPr>
              <w:pBdr>
                <w:top w:val="nil"/>
                <w:left w:val="nil"/>
                <w:bottom w:val="nil"/>
                <w:right w:val="nil"/>
                <w:between w:val="nil"/>
              </w:pBdr>
              <w:spacing w:before="80"/>
              <w:ind w:left="288"/>
              <w:rPr>
                <w:color w:val="000000"/>
              </w:rPr>
            </w:pPr>
            <w:r>
              <w:rPr>
                <w:color w:val="000000"/>
              </w:rPr>
              <w:t>At the front of the classroom/bus, there could be three buckets, each with a different label:  1) “What do you need today? Reach in and grab a pick-me-up!”  2) “What’s on your mind?  Let’s work it out together!”  3) “Celebrations!”  Each day, a student can reach for an affirmation, a book, a Sudoku, word search, coloring book, a cotton ball with lavender, some hand lotion, or other calming items.  A “Celebrations!” bucket would be a wonderful way to incorporate daily or weekly successes, letting students take a leadership role announcing all the celebrations of students in their classroom (or on their bus) on a Friday afternoon!</w:t>
            </w:r>
          </w:p>
        </w:tc>
      </w:tr>
      <w:tr w:rsidR="007851C8" w14:paraId="2D447A47" w14:textId="77777777" w:rsidTr="00BD0227">
        <w:tc>
          <w:tcPr>
            <w:tcW w:w="2520" w:type="dxa"/>
            <w:shd w:val="clear" w:color="auto" w:fill="FFE4EF"/>
          </w:tcPr>
          <w:p w14:paraId="71E5C9DD" w14:textId="77777777" w:rsidR="007851C8" w:rsidRDefault="00000000">
            <w:pPr>
              <w:spacing w:before="200"/>
              <w:rPr>
                <w:b/>
              </w:rPr>
            </w:pPr>
            <w:r>
              <w:rPr>
                <w:b/>
              </w:rPr>
              <w:t>Animal Totems</w:t>
            </w:r>
          </w:p>
        </w:tc>
        <w:tc>
          <w:tcPr>
            <w:tcW w:w="11839" w:type="dxa"/>
            <w:shd w:val="clear" w:color="auto" w:fill="FFFFFF"/>
            <w:tcMar>
              <w:top w:w="144" w:type="dxa"/>
              <w:left w:w="144" w:type="dxa"/>
              <w:bottom w:w="144" w:type="dxa"/>
              <w:right w:w="144" w:type="dxa"/>
            </w:tcMar>
          </w:tcPr>
          <w:p w14:paraId="177E267D" w14:textId="77777777" w:rsidR="007851C8" w:rsidRDefault="00000000">
            <w:pPr>
              <w:spacing w:before="80"/>
              <w:ind w:left="288"/>
              <w:rPr>
                <w:b/>
              </w:rPr>
            </w:pPr>
            <w:r>
              <w:t xml:space="preserve">Have students choose an animal and invite them to draw, sculpt, create, etc. something to represent their animal.  </w:t>
            </w:r>
            <w:r>
              <w:rPr>
                <w:b/>
              </w:rPr>
              <w:t>Ask them:</w:t>
            </w:r>
          </w:p>
          <w:p w14:paraId="5D973EFB" w14:textId="77777777" w:rsidR="007851C8" w:rsidRDefault="00000000">
            <w:pPr>
              <w:numPr>
                <w:ilvl w:val="0"/>
                <w:numId w:val="28"/>
              </w:numPr>
              <w:pBdr>
                <w:top w:val="nil"/>
                <w:left w:val="nil"/>
                <w:bottom w:val="nil"/>
                <w:right w:val="nil"/>
                <w:between w:val="nil"/>
              </w:pBdr>
              <w:spacing w:before="80"/>
              <w:rPr>
                <w:color w:val="000000"/>
              </w:rPr>
            </w:pPr>
            <w:r>
              <w:rPr>
                <w:color w:val="000000"/>
              </w:rPr>
              <w:t>What's one animal that you relate to, think about, or would like to have?  Maybe it's an animal you don't like.</w:t>
            </w:r>
          </w:p>
          <w:p w14:paraId="0E581E85" w14:textId="77777777" w:rsidR="007851C8" w:rsidRDefault="00000000">
            <w:pPr>
              <w:numPr>
                <w:ilvl w:val="0"/>
                <w:numId w:val="28"/>
              </w:numPr>
              <w:pBdr>
                <w:top w:val="nil"/>
                <w:left w:val="nil"/>
                <w:bottom w:val="nil"/>
                <w:right w:val="nil"/>
                <w:between w:val="nil"/>
              </w:pBdr>
              <w:spacing w:before="80"/>
              <w:rPr>
                <w:color w:val="000000"/>
              </w:rPr>
            </w:pPr>
            <w:r>
              <w:rPr>
                <w:color w:val="000000"/>
              </w:rPr>
              <w:t>How are you similar to this animal?</w:t>
            </w:r>
          </w:p>
          <w:p w14:paraId="6597870A" w14:textId="77777777" w:rsidR="007851C8" w:rsidRDefault="00000000">
            <w:pPr>
              <w:numPr>
                <w:ilvl w:val="0"/>
                <w:numId w:val="28"/>
              </w:numPr>
              <w:pBdr>
                <w:top w:val="nil"/>
                <w:left w:val="nil"/>
                <w:bottom w:val="nil"/>
                <w:right w:val="nil"/>
                <w:between w:val="nil"/>
              </w:pBdr>
              <w:spacing w:before="80"/>
              <w:rPr>
                <w:color w:val="000000"/>
              </w:rPr>
            </w:pPr>
            <w:r>
              <w:rPr>
                <w:color w:val="000000"/>
              </w:rPr>
              <w:t>How are you different?</w:t>
            </w:r>
          </w:p>
          <w:p w14:paraId="012489B7" w14:textId="77777777" w:rsidR="007851C8" w:rsidRDefault="00000000">
            <w:pPr>
              <w:numPr>
                <w:ilvl w:val="0"/>
                <w:numId w:val="28"/>
              </w:numPr>
              <w:pBdr>
                <w:top w:val="nil"/>
                <w:left w:val="nil"/>
                <w:bottom w:val="nil"/>
                <w:right w:val="nil"/>
                <w:between w:val="nil"/>
              </w:pBdr>
              <w:spacing w:before="80"/>
              <w:rPr>
                <w:color w:val="000000"/>
              </w:rPr>
            </w:pPr>
            <w:r>
              <w:rPr>
                <w:color w:val="000000"/>
              </w:rPr>
              <w:t>What strengths does this animal have?  What weaknesses?</w:t>
            </w:r>
          </w:p>
          <w:p w14:paraId="71C3E75A" w14:textId="77777777" w:rsidR="007851C8" w:rsidRDefault="00000000">
            <w:pPr>
              <w:numPr>
                <w:ilvl w:val="0"/>
                <w:numId w:val="28"/>
              </w:numPr>
              <w:pBdr>
                <w:top w:val="nil"/>
                <w:left w:val="nil"/>
                <w:bottom w:val="nil"/>
                <w:right w:val="nil"/>
                <w:between w:val="nil"/>
              </w:pBdr>
              <w:spacing w:before="80"/>
              <w:rPr>
                <w:color w:val="000000"/>
              </w:rPr>
            </w:pPr>
            <w:r>
              <w:rPr>
                <w:color w:val="000000"/>
              </w:rPr>
              <w:t>What would this animal’s home look and feel like?</w:t>
            </w:r>
          </w:p>
          <w:p w14:paraId="038F588B" w14:textId="77777777" w:rsidR="007851C8" w:rsidRDefault="00000000">
            <w:pPr>
              <w:numPr>
                <w:ilvl w:val="0"/>
                <w:numId w:val="28"/>
              </w:numPr>
              <w:pBdr>
                <w:top w:val="nil"/>
                <w:left w:val="nil"/>
                <w:bottom w:val="nil"/>
                <w:right w:val="nil"/>
                <w:between w:val="nil"/>
              </w:pBdr>
              <w:spacing w:before="80"/>
              <w:rPr>
                <w:color w:val="000000"/>
              </w:rPr>
            </w:pPr>
            <w:r>
              <w:rPr>
                <w:color w:val="000000"/>
              </w:rPr>
              <w:t>What superpowers would you give this animal?</w:t>
            </w:r>
          </w:p>
        </w:tc>
      </w:tr>
      <w:tr w:rsidR="007851C8" w14:paraId="6811740D" w14:textId="77777777" w:rsidTr="00BD0227">
        <w:tc>
          <w:tcPr>
            <w:tcW w:w="2520" w:type="dxa"/>
            <w:shd w:val="clear" w:color="auto" w:fill="FFE4EF"/>
          </w:tcPr>
          <w:p w14:paraId="3713CEF5" w14:textId="77777777" w:rsidR="007851C8" w:rsidRDefault="00000000">
            <w:pPr>
              <w:spacing w:before="200"/>
              <w:rPr>
                <w:b/>
              </w:rPr>
            </w:pPr>
            <w:r>
              <w:rPr>
                <w:b/>
              </w:rPr>
              <w:t>Kindness Letters</w:t>
            </w:r>
          </w:p>
        </w:tc>
        <w:tc>
          <w:tcPr>
            <w:tcW w:w="11839" w:type="dxa"/>
            <w:shd w:val="clear" w:color="auto" w:fill="FFFFFF"/>
            <w:tcMar>
              <w:top w:w="144" w:type="dxa"/>
              <w:left w:w="144" w:type="dxa"/>
              <w:bottom w:w="144" w:type="dxa"/>
              <w:right w:w="144" w:type="dxa"/>
            </w:tcMar>
          </w:tcPr>
          <w:p w14:paraId="0DF76CB1" w14:textId="77777777" w:rsidR="007851C8" w:rsidRDefault="00000000">
            <w:pPr>
              <w:spacing w:before="80"/>
              <w:ind w:left="288"/>
            </w:pPr>
            <w:r>
              <w:t>Write a letter to someone who has been especially kind.  This could be once a day, once a week, or whenever the time feels right.  It doesn’t have to be a fully written letter, just a few sentences that can be shared after they are written.  Nothing moves us toward positive emotion more swiftly and steadily than gratitude!</w:t>
            </w:r>
          </w:p>
        </w:tc>
      </w:tr>
      <w:tr w:rsidR="007851C8" w14:paraId="1DB1CBD4" w14:textId="77777777" w:rsidTr="00BD0227">
        <w:tc>
          <w:tcPr>
            <w:tcW w:w="2520" w:type="dxa"/>
            <w:shd w:val="clear" w:color="auto" w:fill="FFE4EF"/>
          </w:tcPr>
          <w:p w14:paraId="009E07F2" w14:textId="77777777" w:rsidR="007851C8" w:rsidRDefault="00000000">
            <w:pPr>
              <w:spacing w:before="200"/>
              <w:rPr>
                <w:b/>
              </w:rPr>
            </w:pPr>
            <w:r>
              <w:rPr>
                <w:b/>
              </w:rPr>
              <w:t>The Load I Carry</w:t>
            </w:r>
          </w:p>
        </w:tc>
        <w:tc>
          <w:tcPr>
            <w:tcW w:w="11839" w:type="dxa"/>
            <w:shd w:val="clear" w:color="auto" w:fill="FFFFFF"/>
            <w:tcMar>
              <w:top w:w="144" w:type="dxa"/>
              <w:left w:w="144" w:type="dxa"/>
              <w:bottom w:w="144" w:type="dxa"/>
              <w:right w:w="144" w:type="dxa"/>
            </w:tcMar>
          </w:tcPr>
          <w:p w14:paraId="49A36DA2" w14:textId="77777777" w:rsidR="007851C8" w:rsidRDefault="00000000">
            <w:pPr>
              <w:spacing w:before="80"/>
              <w:ind w:left="288"/>
              <w:rPr>
                <w:color w:val="000000"/>
              </w:rPr>
            </w:pPr>
            <w:r>
              <w:t>Paint or draw the “load you are carrying.”</w:t>
            </w:r>
          </w:p>
        </w:tc>
      </w:tr>
      <w:tr w:rsidR="007851C8" w14:paraId="1CBE9C99" w14:textId="77777777" w:rsidTr="00BD0227">
        <w:tc>
          <w:tcPr>
            <w:tcW w:w="2520" w:type="dxa"/>
            <w:shd w:val="clear" w:color="auto" w:fill="FFE4EF"/>
          </w:tcPr>
          <w:p w14:paraId="48E53924" w14:textId="77777777" w:rsidR="007851C8" w:rsidRDefault="00000000">
            <w:pPr>
              <w:spacing w:before="200"/>
              <w:rPr>
                <w:b/>
              </w:rPr>
            </w:pPr>
            <w:r>
              <w:rPr>
                <w:b/>
              </w:rPr>
              <w:t>Painting With Imagery</w:t>
            </w:r>
          </w:p>
        </w:tc>
        <w:tc>
          <w:tcPr>
            <w:tcW w:w="11839" w:type="dxa"/>
            <w:shd w:val="clear" w:color="auto" w:fill="FFFFFF"/>
            <w:tcMar>
              <w:top w:w="144" w:type="dxa"/>
              <w:left w:w="144" w:type="dxa"/>
              <w:bottom w:w="144" w:type="dxa"/>
              <w:right w:w="144" w:type="dxa"/>
            </w:tcMar>
          </w:tcPr>
          <w:p w14:paraId="1CCDEB9A" w14:textId="77777777" w:rsidR="007851C8" w:rsidRDefault="00000000">
            <w:pPr>
              <w:spacing w:before="80"/>
              <w:ind w:left="288"/>
            </w:pPr>
            <w:r>
              <w:t>This strategy can be a whole-class or one-on-one activity (we've used it both in morning meetings and as bell work).  Using a symbol, image, or metaphor, paint lines, forms, shapes, and colors.  We ask students to fill up the paper with paint.  If a student describes their paper as messy, confusing, strange, and weird, we use those words to create questions for the student.</w:t>
            </w:r>
          </w:p>
          <w:p w14:paraId="22D43E66" w14:textId="77777777" w:rsidR="007851C8" w:rsidRDefault="00000000">
            <w:pPr>
              <w:numPr>
                <w:ilvl w:val="0"/>
                <w:numId w:val="13"/>
              </w:numPr>
              <w:pBdr>
                <w:top w:val="nil"/>
                <w:left w:val="nil"/>
                <w:bottom w:val="nil"/>
                <w:right w:val="nil"/>
                <w:between w:val="nil"/>
              </w:pBdr>
              <w:spacing w:before="80"/>
              <w:rPr>
                <w:color w:val="000000"/>
              </w:rPr>
            </w:pPr>
            <w:r>
              <w:rPr>
                <w:color w:val="000000"/>
              </w:rPr>
              <w:t>Do you ever feel confused, messy, or weird?</w:t>
            </w:r>
          </w:p>
          <w:p w14:paraId="436AA586" w14:textId="77777777" w:rsidR="007851C8" w:rsidRDefault="00000000">
            <w:pPr>
              <w:numPr>
                <w:ilvl w:val="0"/>
                <w:numId w:val="13"/>
              </w:numPr>
              <w:pBdr>
                <w:top w:val="nil"/>
                <w:left w:val="nil"/>
                <w:bottom w:val="nil"/>
                <w:right w:val="nil"/>
                <w:between w:val="nil"/>
              </w:pBdr>
              <w:spacing w:before="80"/>
              <w:rPr>
                <w:color w:val="000000"/>
              </w:rPr>
            </w:pPr>
            <w:r>
              <w:rPr>
                <w:color w:val="000000"/>
              </w:rPr>
              <w:t>Can you paint the word confused?</w:t>
            </w:r>
          </w:p>
          <w:p w14:paraId="6D5CD0AE" w14:textId="77777777" w:rsidR="007851C8" w:rsidRDefault="00000000">
            <w:pPr>
              <w:spacing w:before="80"/>
              <w:ind w:left="288"/>
            </w:pPr>
            <w:r>
              <w:t>We can always help the student repair and heal an image they created but don’t like!  This too is a part of co-regulation.</w:t>
            </w:r>
          </w:p>
        </w:tc>
      </w:tr>
      <w:tr w:rsidR="007851C8" w14:paraId="51CEBA38" w14:textId="77777777" w:rsidTr="00BD0227">
        <w:tc>
          <w:tcPr>
            <w:tcW w:w="2520" w:type="dxa"/>
            <w:shd w:val="clear" w:color="auto" w:fill="FFE4EF"/>
          </w:tcPr>
          <w:p w14:paraId="578A56F2" w14:textId="77777777" w:rsidR="007851C8" w:rsidRDefault="00000000">
            <w:pPr>
              <w:spacing w:before="200"/>
              <w:rPr>
                <w:b/>
              </w:rPr>
            </w:pPr>
            <w:r>
              <w:rPr>
                <w:b/>
              </w:rPr>
              <w:lastRenderedPageBreak/>
              <w:t>The Things I Carry</w:t>
            </w:r>
          </w:p>
        </w:tc>
        <w:tc>
          <w:tcPr>
            <w:tcW w:w="11839" w:type="dxa"/>
            <w:shd w:val="clear" w:color="auto" w:fill="FFFFFF"/>
            <w:tcMar>
              <w:top w:w="144" w:type="dxa"/>
              <w:left w:w="144" w:type="dxa"/>
              <w:bottom w:w="144" w:type="dxa"/>
              <w:right w:w="144" w:type="dxa"/>
            </w:tcMar>
          </w:tcPr>
          <w:p w14:paraId="7136790C" w14:textId="77777777" w:rsidR="007851C8" w:rsidRDefault="00000000">
            <w:pPr>
              <w:spacing w:before="80"/>
              <w:ind w:left="288"/>
            </w:pPr>
            <w:r>
              <w:t>In the front of the room is a backpack filled with five or six items, pictures, or words that I identify with or hold close to my mind and heart.  As I model for my students the contents of my own backpack, I begin to share who I am as a person and not just an educator.  This is a powerful way for not only getting to know your students, but also tying in the contents of the backpack with a class novel, science experiment, or any standard you are teaching by aligning these items to what students need to know!  Students can guess what items might be in the backpack before they're revealed.  Prediction is an effective brain state that increases the dopamine levels responsible for pleasure and goal- seeking behaviors.</w:t>
            </w:r>
          </w:p>
        </w:tc>
      </w:tr>
      <w:tr w:rsidR="007851C8" w14:paraId="7D224B34" w14:textId="77777777" w:rsidTr="00BD0227">
        <w:tc>
          <w:tcPr>
            <w:tcW w:w="2520" w:type="dxa"/>
            <w:shd w:val="clear" w:color="auto" w:fill="FFE4EF"/>
          </w:tcPr>
          <w:p w14:paraId="02CACFBD" w14:textId="77777777" w:rsidR="007851C8" w:rsidRDefault="00000000">
            <w:pPr>
              <w:spacing w:before="200"/>
              <w:rPr>
                <w:b/>
              </w:rPr>
            </w:pPr>
            <w:r>
              <w:rPr>
                <w:b/>
              </w:rPr>
              <w:t>Belief Systems</w:t>
            </w:r>
          </w:p>
        </w:tc>
        <w:tc>
          <w:tcPr>
            <w:tcW w:w="11839" w:type="dxa"/>
            <w:shd w:val="clear" w:color="auto" w:fill="FFFFFF"/>
            <w:tcMar>
              <w:top w:w="144" w:type="dxa"/>
              <w:left w:w="144" w:type="dxa"/>
              <w:bottom w:w="144" w:type="dxa"/>
              <w:right w:w="144" w:type="dxa"/>
            </w:tcMar>
          </w:tcPr>
          <w:p w14:paraId="39902D86" w14:textId="77777777" w:rsidR="007851C8" w:rsidRDefault="00000000">
            <w:pPr>
              <w:spacing w:before="80"/>
              <w:ind w:left="288"/>
            </w:pPr>
            <w:r>
              <w:t>Understand that a belief system for a student with significant trauma and adversity might be filled with unlovable, shameful, and unworthy thoughts and feelings.  To regulate, we have to give that student some space and time.  Then, before giving a consequence, we need to validate the student's feelings.  Our belief systems are our realities!  Here is an example:</w:t>
            </w:r>
          </w:p>
          <w:p w14:paraId="6B2F396F" w14:textId="77777777" w:rsidR="007851C8" w:rsidRDefault="00000000">
            <w:pPr>
              <w:numPr>
                <w:ilvl w:val="0"/>
                <w:numId w:val="9"/>
              </w:numPr>
              <w:pBdr>
                <w:top w:val="nil"/>
                <w:left w:val="nil"/>
                <w:bottom w:val="nil"/>
                <w:right w:val="nil"/>
                <w:between w:val="nil"/>
              </w:pBdr>
              <w:spacing w:before="80"/>
              <w:rPr>
                <w:color w:val="000000"/>
              </w:rPr>
            </w:pPr>
            <w:r>
              <w:rPr>
                <w:color w:val="000000"/>
              </w:rPr>
              <w:t>Teacher: "Jonah, I know this is going to be hard, but you're not able to go out to recess today because of what happened earlier."</w:t>
            </w:r>
          </w:p>
          <w:p w14:paraId="0DBB3A4F" w14:textId="77777777" w:rsidR="007851C8" w:rsidRDefault="00000000">
            <w:pPr>
              <w:numPr>
                <w:ilvl w:val="0"/>
                <w:numId w:val="9"/>
              </w:numPr>
              <w:pBdr>
                <w:top w:val="nil"/>
                <w:left w:val="nil"/>
                <w:bottom w:val="nil"/>
                <w:right w:val="nil"/>
                <w:between w:val="nil"/>
              </w:pBdr>
              <w:spacing w:before="80"/>
              <w:rPr>
                <w:color w:val="000000"/>
              </w:rPr>
            </w:pPr>
            <w:r>
              <w:rPr>
                <w:color w:val="000000"/>
              </w:rPr>
              <w:t>Student: "That's not fair!"</w:t>
            </w:r>
          </w:p>
          <w:p w14:paraId="62B89A3A" w14:textId="77777777" w:rsidR="007851C8" w:rsidRDefault="00000000">
            <w:pPr>
              <w:numPr>
                <w:ilvl w:val="0"/>
                <w:numId w:val="9"/>
              </w:numPr>
              <w:pBdr>
                <w:top w:val="nil"/>
                <w:left w:val="nil"/>
                <w:bottom w:val="nil"/>
                <w:right w:val="nil"/>
                <w:between w:val="nil"/>
              </w:pBdr>
              <w:spacing w:before="80"/>
              <w:rPr>
                <w:color w:val="000000"/>
              </w:rPr>
            </w:pPr>
            <w:r>
              <w:rPr>
                <w:color w:val="000000"/>
              </w:rPr>
              <w:t>Teacher: "I know this cannot feel good to you!"</w:t>
            </w:r>
          </w:p>
          <w:p w14:paraId="5F017F61" w14:textId="77777777" w:rsidR="007851C8" w:rsidRDefault="00000000">
            <w:pPr>
              <w:numPr>
                <w:ilvl w:val="0"/>
                <w:numId w:val="9"/>
              </w:numPr>
              <w:pBdr>
                <w:top w:val="nil"/>
                <w:left w:val="nil"/>
                <w:bottom w:val="nil"/>
                <w:right w:val="nil"/>
                <w:between w:val="nil"/>
              </w:pBdr>
              <w:spacing w:before="80"/>
              <w:rPr>
                <w:color w:val="000000"/>
              </w:rPr>
            </w:pPr>
            <w:r>
              <w:rPr>
                <w:color w:val="000000"/>
              </w:rPr>
              <w:t>Student: "But it wasn't my fault!"</w:t>
            </w:r>
          </w:p>
          <w:p w14:paraId="5780A40C" w14:textId="77777777" w:rsidR="007851C8" w:rsidRDefault="00000000">
            <w:pPr>
              <w:numPr>
                <w:ilvl w:val="0"/>
                <w:numId w:val="9"/>
              </w:numPr>
              <w:pBdr>
                <w:top w:val="nil"/>
                <w:left w:val="nil"/>
                <w:bottom w:val="nil"/>
                <w:right w:val="nil"/>
                <w:between w:val="nil"/>
              </w:pBdr>
              <w:spacing w:before="80"/>
              <w:rPr>
                <w:color w:val="000000"/>
              </w:rPr>
            </w:pPr>
            <w:r>
              <w:rPr>
                <w:color w:val="000000"/>
              </w:rPr>
              <w:t>Teacher: "Why don't you and I sit over here and talk more about this so I can better understand your point of view."</w:t>
            </w:r>
          </w:p>
        </w:tc>
      </w:tr>
      <w:tr w:rsidR="007851C8" w14:paraId="32CA046C" w14:textId="77777777" w:rsidTr="00BD0227">
        <w:tc>
          <w:tcPr>
            <w:tcW w:w="2520" w:type="dxa"/>
            <w:shd w:val="clear" w:color="auto" w:fill="FFE4EF"/>
          </w:tcPr>
          <w:p w14:paraId="27AC0AD8" w14:textId="77777777" w:rsidR="007851C8" w:rsidRDefault="00000000">
            <w:pPr>
              <w:spacing w:before="200"/>
            </w:pPr>
            <w:r>
              <w:rPr>
                <w:b/>
              </w:rPr>
              <w:t>Reflection Questions for Our Most Vulnerable Students</w:t>
            </w:r>
          </w:p>
          <w:p w14:paraId="0E28CB2D" w14:textId="77777777" w:rsidR="007851C8" w:rsidRDefault="007851C8">
            <w:pPr>
              <w:spacing w:before="200"/>
              <w:rPr>
                <w:b/>
              </w:rPr>
            </w:pPr>
          </w:p>
        </w:tc>
        <w:tc>
          <w:tcPr>
            <w:tcW w:w="11839" w:type="dxa"/>
            <w:shd w:val="clear" w:color="auto" w:fill="FFFFFF"/>
            <w:tcMar>
              <w:top w:w="144" w:type="dxa"/>
              <w:left w:w="144" w:type="dxa"/>
              <w:bottom w:w="144" w:type="dxa"/>
              <w:right w:w="144" w:type="dxa"/>
            </w:tcMar>
          </w:tcPr>
          <w:p w14:paraId="4E07347F" w14:textId="77777777" w:rsidR="007851C8" w:rsidRDefault="00000000">
            <w:pPr>
              <w:spacing w:before="80"/>
              <w:ind w:left="288"/>
            </w:pPr>
            <w:r>
              <w:t>Questions to ask ourselves with our most vulnerable students:</w:t>
            </w:r>
          </w:p>
          <w:p w14:paraId="0575B9FE" w14:textId="77777777" w:rsidR="007851C8" w:rsidRDefault="00000000">
            <w:pPr>
              <w:numPr>
                <w:ilvl w:val="0"/>
                <w:numId w:val="10"/>
              </w:numPr>
              <w:pBdr>
                <w:top w:val="nil"/>
                <w:left w:val="nil"/>
                <w:bottom w:val="nil"/>
                <w:right w:val="nil"/>
                <w:between w:val="nil"/>
              </w:pBdr>
              <w:spacing w:before="80"/>
              <w:rPr>
                <w:color w:val="000000"/>
              </w:rPr>
            </w:pPr>
            <w:r>
              <w:rPr>
                <w:color w:val="000000"/>
              </w:rPr>
              <w:t>What else is going on here?</w:t>
            </w:r>
          </w:p>
          <w:p w14:paraId="106CEE30" w14:textId="77777777" w:rsidR="007851C8" w:rsidRDefault="00000000">
            <w:pPr>
              <w:numPr>
                <w:ilvl w:val="0"/>
                <w:numId w:val="10"/>
              </w:numPr>
              <w:pBdr>
                <w:top w:val="nil"/>
                <w:left w:val="nil"/>
                <w:bottom w:val="nil"/>
                <w:right w:val="nil"/>
                <w:between w:val="nil"/>
              </w:pBdr>
              <w:spacing w:before="80"/>
              <w:rPr>
                <w:color w:val="000000"/>
              </w:rPr>
            </w:pPr>
            <w:r>
              <w:rPr>
                <w:color w:val="000000"/>
              </w:rPr>
              <w:t>What does this child need?</w:t>
            </w:r>
          </w:p>
          <w:p w14:paraId="3DFA61A8" w14:textId="77777777" w:rsidR="007851C8" w:rsidRDefault="00000000">
            <w:pPr>
              <w:numPr>
                <w:ilvl w:val="0"/>
                <w:numId w:val="10"/>
              </w:numPr>
              <w:pBdr>
                <w:top w:val="nil"/>
                <w:left w:val="nil"/>
                <w:bottom w:val="nil"/>
                <w:right w:val="nil"/>
                <w:between w:val="nil"/>
              </w:pBdr>
              <w:spacing w:before="80"/>
              <w:rPr>
                <w:color w:val="000000"/>
              </w:rPr>
            </w:pPr>
            <w:r>
              <w:rPr>
                <w:color w:val="000000"/>
              </w:rPr>
              <w:t>What keeps me looking only at the behavior and not at the child?</w:t>
            </w:r>
          </w:p>
          <w:p w14:paraId="4981490A" w14:textId="77777777" w:rsidR="007851C8" w:rsidRDefault="00000000">
            <w:pPr>
              <w:numPr>
                <w:ilvl w:val="0"/>
                <w:numId w:val="10"/>
              </w:numPr>
              <w:pBdr>
                <w:top w:val="nil"/>
                <w:left w:val="nil"/>
                <w:bottom w:val="nil"/>
                <w:right w:val="nil"/>
                <w:between w:val="nil"/>
              </w:pBdr>
              <w:spacing w:before="80"/>
              <w:rPr>
                <w:color w:val="000000"/>
              </w:rPr>
            </w:pPr>
            <w:r>
              <w:rPr>
                <w:color w:val="000000"/>
              </w:rPr>
              <w:t>What is this behavior communicating right now?</w:t>
            </w:r>
          </w:p>
          <w:p w14:paraId="7FDBEAC2" w14:textId="77777777" w:rsidR="007851C8" w:rsidRDefault="00000000">
            <w:pPr>
              <w:numPr>
                <w:ilvl w:val="0"/>
                <w:numId w:val="10"/>
              </w:numPr>
              <w:pBdr>
                <w:top w:val="nil"/>
                <w:left w:val="nil"/>
                <w:bottom w:val="nil"/>
                <w:right w:val="nil"/>
                <w:between w:val="nil"/>
              </w:pBdr>
              <w:spacing w:before="80"/>
              <w:rPr>
                <w:color w:val="000000"/>
              </w:rPr>
            </w:pPr>
            <w:r>
              <w:rPr>
                <w:color w:val="000000"/>
              </w:rPr>
              <w:t>What in the environment could be triggering this behavior?</w:t>
            </w:r>
          </w:p>
        </w:tc>
      </w:tr>
      <w:tr w:rsidR="007851C8" w14:paraId="788E6AC7" w14:textId="77777777" w:rsidTr="00BD0227">
        <w:tc>
          <w:tcPr>
            <w:tcW w:w="2520" w:type="dxa"/>
            <w:shd w:val="clear" w:color="auto" w:fill="FFE4EF"/>
          </w:tcPr>
          <w:p w14:paraId="0B18651A" w14:textId="77777777" w:rsidR="007851C8" w:rsidRDefault="00000000">
            <w:pPr>
              <w:spacing w:before="200"/>
              <w:rPr>
                <w:b/>
              </w:rPr>
            </w:pPr>
            <w:r>
              <w:rPr>
                <w:b/>
              </w:rPr>
              <w:t xml:space="preserve">Pockets of Brilliance </w:t>
            </w:r>
            <w:r>
              <w:t xml:space="preserve"> </w:t>
            </w:r>
          </w:p>
        </w:tc>
        <w:tc>
          <w:tcPr>
            <w:tcW w:w="11839" w:type="dxa"/>
            <w:shd w:val="clear" w:color="auto" w:fill="FFFFFF"/>
            <w:tcMar>
              <w:top w:w="144" w:type="dxa"/>
              <w:left w:w="144" w:type="dxa"/>
              <w:bottom w:w="144" w:type="dxa"/>
              <w:right w:w="144" w:type="dxa"/>
            </w:tcMar>
          </w:tcPr>
          <w:p w14:paraId="41EB3CF5" w14:textId="77777777" w:rsidR="007851C8" w:rsidRDefault="00000000">
            <w:pPr>
              <w:spacing w:before="80"/>
              <w:ind w:left="288"/>
            </w:pPr>
            <w:r>
              <w:t>Neuropsychologist Dr. Ronald Federici states that many children and adolescents from adversity have "Pockets of Brilliance" because they've had to survive.  Find their strengths in these areas.  For example, if a student tells lies, how could we turn lying into strength?  Understanding that lying is about self-preservation is the first step!!</w:t>
            </w:r>
          </w:p>
        </w:tc>
      </w:tr>
      <w:tr w:rsidR="007851C8" w14:paraId="43BE2CFF" w14:textId="77777777" w:rsidTr="00BD0227">
        <w:tc>
          <w:tcPr>
            <w:tcW w:w="2520" w:type="dxa"/>
            <w:shd w:val="clear" w:color="auto" w:fill="FFE4EF"/>
          </w:tcPr>
          <w:p w14:paraId="0AA34417" w14:textId="77777777" w:rsidR="007851C8" w:rsidRDefault="00000000">
            <w:pPr>
              <w:spacing w:before="200"/>
              <w:rPr>
                <w:b/>
              </w:rPr>
            </w:pPr>
            <w:r>
              <w:rPr>
                <w:b/>
              </w:rPr>
              <w:lastRenderedPageBreak/>
              <w:t>Color Emotions</w:t>
            </w:r>
          </w:p>
        </w:tc>
        <w:tc>
          <w:tcPr>
            <w:tcW w:w="11839" w:type="dxa"/>
            <w:shd w:val="clear" w:color="auto" w:fill="FFFFFF"/>
            <w:tcMar>
              <w:top w:w="144" w:type="dxa"/>
              <w:left w:w="144" w:type="dxa"/>
              <w:bottom w:w="144" w:type="dxa"/>
              <w:right w:w="144" w:type="dxa"/>
            </w:tcMar>
          </w:tcPr>
          <w:p w14:paraId="3477DA22" w14:textId="77777777" w:rsidR="007851C8" w:rsidRDefault="00000000">
            <w:pPr>
              <w:spacing w:before="80"/>
              <w:ind w:left="288"/>
            </w:pPr>
            <w:r>
              <w:t xml:space="preserve">Have students fill their papers with colors. </w:t>
            </w:r>
          </w:p>
          <w:p w14:paraId="74F81188" w14:textId="77777777" w:rsidR="007851C8" w:rsidRDefault="00000000">
            <w:pPr>
              <w:spacing w:before="80"/>
              <w:ind w:left="288"/>
              <w:rPr>
                <w:b/>
              </w:rPr>
            </w:pPr>
            <w:r>
              <w:rPr>
                <w:b/>
              </w:rPr>
              <w:t>Then ask:</w:t>
            </w:r>
          </w:p>
          <w:p w14:paraId="6BC57DAC" w14:textId="77777777" w:rsidR="007851C8" w:rsidRDefault="00000000">
            <w:pPr>
              <w:numPr>
                <w:ilvl w:val="0"/>
                <w:numId w:val="2"/>
              </w:numPr>
              <w:pBdr>
                <w:top w:val="nil"/>
                <w:left w:val="nil"/>
                <w:bottom w:val="nil"/>
                <w:right w:val="nil"/>
                <w:between w:val="nil"/>
              </w:pBdr>
              <w:spacing w:before="80"/>
              <w:rPr>
                <w:color w:val="000000"/>
              </w:rPr>
            </w:pPr>
            <w:r>
              <w:rPr>
                <w:color w:val="000000"/>
              </w:rPr>
              <w:t>What color is the largest?  If it had a voice, what would it say?</w:t>
            </w:r>
          </w:p>
          <w:p w14:paraId="127325A6" w14:textId="77777777" w:rsidR="007851C8" w:rsidRDefault="00000000">
            <w:pPr>
              <w:numPr>
                <w:ilvl w:val="0"/>
                <w:numId w:val="2"/>
              </w:numPr>
              <w:pBdr>
                <w:top w:val="nil"/>
                <w:left w:val="nil"/>
                <w:bottom w:val="nil"/>
                <w:right w:val="nil"/>
                <w:between w:val="nil"/>
              </w:pBdr>
              <w:spacing w:before="80"/>
              <w:rPr>
                <w:color w:val="000000"/>
              </w:rPr>
            </w:pPr>
            <w:r>
              <w:rPr>
                <w:color w:val="000000"/>
              </w:rPr>
              <w:t>What color is the smallest?  What might that color say?</w:t>
            </w:r>
          </w:p>
          <w:p w14:paraId="66781603" w14:textId="77777777" w:rsidR="007851C8" w:rsidRDefault="00000000">
            <w:pPr>
              <w:numPr>
                <w:ilvl w:val="0"/>
                <w:numId w:val="2"/>
              </w:numPr>
              <w:pBdr>
                <w:top w:val="nil"/>
                <w:left w:val="nil"/>
                <w:bottom w:val="nil"/>
                <w:right w:val="nil"/>
                <w:between w:val="nil"/>
              </w:pBdr>
              <w:spacing w:before="80"/>
              <w:rPr>
                <w:color w:val="000000"/>
              </w:rPr>
            </w:pPr>
            <w:r>
              <w:rPr>
                <w:color w:val="000000"/>
              </w:rPr>
              <w:t>What advice would the large color give the smaller color?</w:t>
            </w:r>
          </w:p>
          <w:p w14:paraId="27F16096" w14:textId="77777777" w:rsidR="007851C8" w:rsidRDefault="00000000">
            <w:pPr>
              <w:numPr>
                <w:ilvl w:val="0"/>
                <w:numId w:val="2"/>
              </w:numPr>
              <w:pBdr>
                <w:top w:val="nil"/>
                <w:left w:val="nil"/>
                <w:bottom w:val="nil"/>
                <w:right w:val="nil"/>
                <w:between w:val="nil"/>
              </w:pBdr>
              <w:spacing w:before="80"/>
              <w:rPr>
                <w:color w:val="000000"/>
              </w:rPr>
            </w:pPr>
            <w:r>
              <w:rPr>
                <w:color w:val="000000"/>
              </w:rPr>
              <w:t>What color is in charge?</w:t>
            </w:r>
          </w:p>
          <w:p w14:paraId="721318C1" w14:textId="77777777" w:rsidR="007851C8" w:rsidRDefault="00000000">
            <w:pPr>
              <w:numPr>
                <w:ilvl w:val="0"/>
                <w:numId w:val="2"/>
              </w:numPr>
              <w:pBdr>
                <w:top w:val="nil"/>
                <w:left w:val="nil"/>
                <w:bottom w:val="nil"/>
                <w:right w:val="nil"/>
                <w:between w:val="nil"/>
              </w:pBdr>
              <w:spacing w:before="80"/>
            </w:pPr>
            <w:r>
              <w:rPr>
                <w:color w:val="000000"/>
              </w:rPr>
              <w:t xml:space="preserve">What color </w:t>
            </w:r>
            <w:r>
              <w:t>would you like</w:t>
            </w:r>
            <w:r>
              <w:rPr>
                <w:color w:val="000000"/>
              </w:rPr>
              <w:t xml:space="preserve"> to hide?  Where would it go? </w:t>
            </w:r>
          </w:p>
          <w:p w14:paraId="61A9A224" w14:textId="77777777" w:rsidR="007851C8" w:rsidRDefault="00000000">
            <w:pPr>
              <w:numPr>
                <w:ilvl w:val="0"/>
                <w:numId w:val="2"/>
              </w:numPr>
              <w:pBdr>
                <w:top w:val="nil"/>
                <w:left w:val="nil"/>
                <w:bottom w:val="nil"/>
                <w:right w:val="nil"/>
                <w:between w:val="nil"/>
              </w:pBdr>
              <w:spacing w:before="80"/>
              <w:rPr>
                <w:color w:val="000000"/>
              </w:rPr>
            </w:pPr>
            <w:r>
              <w:rPr>
                <w:color w:val="000000"/>
              </w:rPr>
              <w:t>Divide the paper in half.  Label one half "Where I have been?" and the other half "Where I am going?" for a fun snapshot of the student's present and future life.</w:t>
            </w:r>
          </w:p>
        </w:tc>
      </w:tr>
      <w:tr w:rsidR="007851C8" w14:paraId="2DF0469C" w14:textId="77777777" w:rsidTr="00BD0227">
        <w:tc>
          <w:tcPr>
            <w:tcW w:w="2520" w:type="dxa"/>
            <w:shd w:val="clear" w:color="auto" w:fill="FFE4EF"/>
          </w:tcPr>
          <w:p w14:paraId="71D11E62" w14:textId="77777777" w:rsidR="007851C8" w:rsidRDefault="00000000">
            <w:pPr>
              <w:spacing w:before="200"/>
              <w:rPr>
                <w:b/>
              </w:rPr>
            </w:pPr>
            <w:r>
              <w:rPr>
                <w:b/>
              </w:rPr>
              <w:t>Post-It Worries</w:t>
            </w:r>
          </w:p>
        </w:tc>
        <w:tc>
          <w:tcPr>
            <w:tcW w:w="11839" w:type="dxa"/>
            <w:shd w:val="clear" w:color="auto" w:fill="FFFFFF"/>
            <w:tcMar>
              <w:top w:w="144" w:type="dxa"/>
              <w:left w:w="144" w:type="dxa"/>
              <w:bottom w:w="144" w:type="dxa"/>
              <w:right w:w="144" w:type="dxa"/>
            </w:tcMar>
          </w:tcPr>
          <w:p w14:paraId="7E877714" w14:textId="77777777" w:rsidR="007851C8" w:rsidRDefault="00000000">
            <w:pPr>
              <w:spacing w:before="80"/>
              <w:ind w:left="288"/>
            </w:pPr>
            <w:r>
              <w:t>Write out worries on Post-it notes.</w:t>
            </w:r>
          </w:p>
        </w:tc>
      </w:tr>
      <w:tr w:rsidR="007851C8" w14:paraId="3F054AAF" w14:textId="77777777" w:rsidTr="00BD0227">
        <w:tc>
          <w:tcPr>
            <w:tcW w:w="2520" w:type="dxa"/>
            <w:shd w:val="clear" w:color="auto" w:fill="FFE4EF"/>
          </w:tcPr>
          <w:p w14:paraId="75D18A63" w14:textId="77777777" w:rsidR="007851C8" w:rsidRDefault="00000000">
            <w:pPr>
              <w:spacing w:before="200"/>
              <w:rPr>
                <w:b/>
              </w:rPr>
            </w:pPr>
            <w:r>
              <w:rPr>
                <w:b/>
              </w:rPr>
              <w:t>Outline of Me</w:t>
            </w:r>
          </w:p>
        </w:tc>
        <w:tc>
          <w:tcPr>
            <w:tcW w:w="11839" w:type="dxa"/>
            <w:shd w:val="clear" w:color="auto" w:fill="FFFFFF"/>
            <w:tcMar>
              <w:top w:w="144" w:type="dxa"/>
              <w:left w:w="144" w:type="dxa"/>
              <w:bottom w:w="144" w:type="dxa"/>
              <w:right w:w="144" w:type="dxa"/>
            </w:tcMar>
          </w:tcPr>
          <w:p w14:paraId="02B6EF41" w14:textId="77777777" w:rsidR="007851C8" w:rsidRDefault="00000000">
            <w:pPr>
              <w:spacing w:before="80"/>
              <w:ind w:left="288"/>
            </w:pPr>
            <w:r>
              <w:t>Create a life-size cut out of the outline of "you" (each individual student) or “us” (one life-size person to show how we are "one" in the classroom).  After cutting out this life size model, color-code different places in the body where we experience feelings, and then draw some coping strategies that would help lessen the negative feelings.</w:t>
            </w:r>
          </w:p>
        </w:tc>
      </w:tr>
      <w:tr w:rsidR="007851C8" w14:paraId="071C9232" w14:textId="77777777" w:rsidTr="00BD0227">
        <w:tc>
          <w:tcPr>
            <w:tcW w:w="2520" w:type="dxa"/>
            <w:shd w:val="clear" w:color="auto" w:fill="FFE4EF"/>
            <w:tcMar>
              <w:top w:w="144" w:type="dxa"/>
              <w:left w:w="144" w:type="dxa"/>
              <w:bottom w:w="144" w:type="dxa"/>
              <w:right w:w="144" w:type="dxa"/>
            </w:tcMar>
          </w:tcPr>
          <w:p w14:paraId="490EECA6" w14:textId="77777777" w:rsidR="007851C8" w:rsidRDefault="00000000">
            <w:pPr>
              <w:spacing w:before="200"/>
              <w:jc w:val="both"/>
              <w:rPr>
                <w:b/>
              </w:rPr>
            </w:pPr>
            <w:r>
              <w:rPr>
                <w:b/>
              </w:rPr>
              <w:t>Meet Our Buddies</w:t>
            </w:r>
          </w:p>
        </w:tc>
        <w:tc>
          <w:tcPr>
            <w:tcW w:w="11839" w:type="dxa"/>
            <w:shd w:val="clear" w:color="auto" w:fill="FFFFFF"/>
            <w:tcMar>
              <w:top w:w="144" w:type="dxa"/>
              <w:left w:w="144" w:type="dxa"/>
              <w:bottom w:w="144" w:type="dxa"/>
              <w:right w:w="144" w:type="dxa"/>
            </w:tcMar>
          </w:tcPr>
          <w:p w14:paraId="5C997B50" w14:textId="77777777" w:rsidR="007851C8" w:rsidRDefault="00000000">
            <w:pPr>
              <w:spacing w:before="80"/>
              <w:ind w:left="288"/>
            </w:pPr>
            <w:r>
              <w:t>Give students small stuffed animals to care for and attend to while at school.  They can give their buddy a name, care for their buddy throughout the day, and take their buddy with them whatever they do.  Discuss what their buddies might need to feel peaceful and calm.  Many children will project their own lives onto their buddies, providing adults with a source of effective perceptual data.</w:t>
            </w:r>
          </w:p>
        </w:tc>
      </w:tr>
    </w:tbl>
    <w:p w14:paraId="6E212B61" w14:textId="77777777" w:rsidR="007851C8" w:rsidRDefault="007851C8">
      <w:pPr>
        <w:spacing w:before="200"/>
      </w:pPr>
    </w:p>
    <w:p w14:paraId="098A1051" w14:textId="77777777" w:rsidR="007851C8" w:rsidRDefault="007851C8">
      <w:pPr>
        <w:spacing w:before="200"/>
        <w:sectPr w:rsidR="007851C8">
          <w:footerReference w:type="default" r:id="rId16"/>
          <w:footerReference w:type="first" r:id="rId17"/>
          <w:pgSz w:w="15840" w:h="12240" w:orient="landscape"/>
          <w:pgMar w:top="720" w:right="806" w:bottom="1008" w:left="720" w:header="720" w:footer="720" w:gutter="0"/>
          <w:pgNumType w:start="1"/>
          <w:cols w:space="720"/>
        </w:sectPr>
      </w:pPr>
    </w:p>
    <w:p w14:paraId="10A0B272" w14:textId="77777777" w:rsidR="007851C8" w:rsidRDefault="007851C8">
      <w:pPr>
        <w:spacing w:before="200"/>
      </w:pPr>
    </w:p>
    <w:tbl>
      <w:tblPr>
        <w:tblStyle w:val="a1"/>
        <w:tblW w:w="14306" w:type="dxa"/>
        <w:tblInd w:w="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509"/>
        <w:gridCol w:w="11797"/>
      </w:tblGrid>
      <w:tr w:rsidR="007851C8" w14:paraId="5074C658" w14:textId="77777777" w:rsidTr="00BD0227">
        <w:tc>
          <w:tcPr>
            <w:tcW w:w="2509" w:type="dxa"/>
            <w:shd w:val="clear" w:color="auto" w:fill="6AA84F"/>
          </w:tcPr>
          <w:p w14:paraId="7FEA69AC" w14:textId="77777777" w:rsidR="007851C8" w:rsidRDefault="00000000">
            <w:pPr>
              <w:spacing w:before="200"/>
              <w:jc w:val="center"/>
              <w:rPr>
                <w:rFonts w:ascii="Sagona Book" w:eastAsia="Sagona Book" w:hAnsi="Sagona Book" w:cs="Sagona Book"/>
                <w:sz w:val="28"/>
                <w:szCs w:val="28"/>
              </w:rPr>
            </w:pPr>
            <w:r>
              <w:rPr>
                <w:noProof/>
              </w:rPr>
              <w:drawing>
                <wp:inline distT="0" distB="0" distL="0" distR="0" wp14:anchorId="70DBAD01" wp14:editId="3688E8B7">
                  <wp:extent cx="1155700" cy="927100"/>
                  <wp:effectExtent l="0" t="0" r="0" b="0"/>
                  <wp:docPr id="35" name="image1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automatically generated"/>
                          <pic:cNvPicPr preferRelativeResize="0"/>
                        </pic:nvPicPr>
                        <pic:blipFill>
                          <a:blip r:embed="rId18"/>
                          <a:srcRect/>
                          <a:stretch>
                            <a:fillRect/>
                          </a:stretch>
                        </pic:blipFill>
                        <pic:spPr>
                          <a:xfrm>
                            <a:off x="0" y="0"/>
                            <a:ext cx="1155700" cy="927100"/>
                          </a:xfrm>
                          <a:prstGeom prst="rect">
                            <a:avLst/>
                          </a:prstGeom>
                          <a:ln/>
                        </pic:spPr>
                      </pic:pic>
                    </a:graphicData>
                  </a:graphic>
                </wp:inline>
              </w:drawing>
            </w:r>
          </w:p>
        </w:tc>
        <w:tc>
          <w:tcPr>
            <w:tcW w:w="11797" w:type="dxa"/>
            <w:shd w:val="clear" w:color="auto" w:fill="B6D7A8"/>
            <w:tcMar>
              <w:top w:w="288" w:type="dxa"/>
              <w:left w:w="288" w:type="dxa"/>
              <w:bottom w:w="288" w:type="dxa"/>
              <w:right w:w="288" w:type="dxa"/>
            </w:tcMar>
            <w:vAlign w:val="bottom"/>
          </w:tcPr>
          <w:p w14:paraId="5EE4D668" w14:textId="77777777" w:rsidR="007851C8" w:rsidRDefault="007851C8">
            <w:pPr>
              <w:spacing w:before="200"/>
              <w:ind w:left="288"/>
              <w:rPr>
                <w:rFonts w:ascii="Sagona Book" w:eastAsia="Sagona Book" w:hAnsi="Sagona Book" w:cs="Sagona Book"/>
                <w:sz w:val="28"/>
                <w:szCs w:val="28"/>
              </w:rPr>
            </w:pPr>
          </w:p>
          <w:p w14:paraId="0C02356B" w14:textId="77777777" w:rsidR="007851C8" w:rsidRDefault="00000000">
            <w:pPr>
              <w:spacing w:before="200"/>
              <w:ind w:left="288"/>
              <w:rPr>
                <w:rFonts w:ascii="Sagona Book" w:eastAsia="Sagona Book" w:hAnsi="Sagona Book" w:cs="Sagona Book"/>
                <w:sz w:val="28"/>
                <w:szCs w:val="28"/>
              </w:rPr>
            </w:pPr>
            <w:r>
              <w:rPr>
                <w:rFonts w:ascii="Montserrat SemiBold" w:eastAsia="Montserrat SemiBold" w:hAnsi="Montserrat SemiBold" w:cs="Montserrat SemiBold"/>
                <w:sz w:val="36"/>
                <w:szCs w:val="36"/>
              </w:rPr>
              <w:t>Cortical Strategies:</w:t>
            </w:r>
          </w:p>
          <w:p w14:paraId="4BC7F0FC" w14:textId="77777777" w:rsidR="007851C8" w:rsidRDefault="00000000">
            <w:pPr>
              <w:spacing w:before="200"/>
              <w:ind w:left="288"/>
              <w:rPr>
                <w:rFonts w:ascii="Sagona Book" w:eastAsia="Sagona Book" w:hAnsi="Sagona Book" w:cs="Sagona Book"/>
              </w:rPr>
            </w:pPr>
            <w:r>
              <w:rPr>
                <w:rFonts w:ascii="Montserrat Medium" w:eastAsia="Montserrat Medium" w:hAnsi="Montserrat Medium" w:cs="Montserrat Medium"/>
                <w:sz w:val="28"/>
                <w:szCs w:val="28"/>
              </w:rPr>
              <w:t xml:space="preserve">The language of the cortex is… </w:t>
            </w:r>
            <w:r>
              <w:rPr>
                <w:rFonts w:ascii="Montserrat Medium" w:eastAsia="Montserrat Medium" w:hAnsi="Montserrat Medium" w:cs="Montserrat Medium"/>
                <w:i/>
                <w:sz w:val="28"/>
                <w:szCs w:val="28"/>
              </w:rPr>
              <w:t>words.</w:t>
            </w:r>
          </w:p>
        </w:tc>
      </w:tr>
      <w:tr w:rsidR="007851C8" w14:paraId="5F7E2379" w14:textId="77777777" w:rsidTr="00BD0227">
        <w:tc>
          <w:tcPr>
            <w:tcW w:w="2509" w:type="dxa"/>
            <w:shd w:val="clear" w:color="auto" w:fill="EAF8E2"/>
          </w:tcPr>
          <w:p w14:paraId="2AE9ECCC" w14:textId="77777777" w:rsidR="007851C8" w:rsidRDefault="00000000">
            <w:pPr>
              <w:spacing w:before="200"/>
              <w:rPr>
                <w:b/>
              </w:rPr>
            </w:pPr>
            <w:r>
              <w:rPr>
                <w:b/>
              </w:rPr>
              <w:t>Talking to Ourselves</w:t>
            </w:r>
          </w:p>
        </w:tc>
        <w:tc>
          <w:tcPr>
            <w:tcW w:w="11797" w:type="dxa"/>
            <w:shd w:val="clear" w:color="auto" w:fill="FFFFFF"/>
            <w:tcMar>
              <w:top w:w="144" w:type="dxa"/>
              <w:left w:w="144" w:type="dxa"/>
              <w:bottom w:w="144" w:type="dxa"/>
              <w:right w:w="144" w:type="dxa"/>
            </w:tcMar>
          </w:tcPr>
          <w:p w14:paraId="6B2E04E1" w14:textId="77777777" w:rsidR="007851C8" w:rsidRDefault="00000000">
            <w:pPr>
              <w:spacing w:before="80"/>
              <w:ind w:left="288"/>
            </w:pPr>
            <w:r>
              <w:t>Talking to ourselves can be very calming and helpful when we feel anxious or stuck with a problem or challenge.  By talking to ourselves, we're actively reaching out to a friend (ourselves).  What you can name, you can tame…</w:t>
            </w:r>
          </w:p>
        </w:tc>
      </w:tr>
      <w:tr w:rsidR="007851C8" w14:paraId="1FB1D725" w14:textId="77777777" w:rsidTr="00BD0227">
        <w:tc>
          <w:tcPr>
            <w:tcW w:w="2509" w:type="dxa"/>
            <w:shd w:val="clear" w:color="auto" w:fill="EAF8E2"/>
          </w:tcPr>
          <w:p w14:paraId="0523BCFD" w14:textId="77777777" w:rsidR="007851C8" w:rsidRDefault="00000000">
            <w:pPr>
              <w:spacing w:before="200"/>
              <w:rPr>
                <w:b/>
              </w:rPr>
            </w:pPr>
            <w:r>
              <w:rPr>
                <w:b/>
              </w:rPr>
              <w:t>Regulation Routines</w:t>
            </w:r>
          </w:p>
        </w:tc>
        <w:tc>
          <w:tcPr>
            <w:tcW w:w="11797" w:type="dxa"/>
            <w:shd w:val="clear" w:color="auto" w:fill="FFFFFF"/>
            <w:tcMar>
              <w:top w:w="144" w:type="dxa"/>
              <w:left w:w="144" w:type="dxa"/>
              <w:bottom w:w="144" w:type="dxa"/>
              <w:right w:w="144" w:type="dxa"/>
            </w:tcMar>
          </w:tcPr>
          <w:p w14:paraId="4715FC31" w14:textId="77777777" w:rsidR="007851C8" w:rsidRDefault="00000000">
            <w:pPr>
              <w:spacing w:before="80"/>
              <w:ind w:left="288"/>
            </w:pPr>
            <w:r>
              <w:t>Create short routines of 2-3 regulation strategies.  These can also be thought of as preventive dosing.  Try creating personal prescription pads for dosing and routines:</w:t>
            </w:r>
          </w:p>
          <w:p w14:paraId="3178CC2D" w14:textId="77777777" w:rsidR="007851C8" w:rsidRDefault="00000000">
            <w:pPr>
              <w:numPr>
                <w:ilvl w:val="0"/>
                <w:numId w:val="11"/>
              </w:numPr>
              <w:pBdr>
                <w:top w:val="nil"/>
                <w:left w:val="nil"/>
                <w:bottom w:val="nil"/>
                <w:right w:val="nil"/>
                <w:between w:val="nil"/>
              </w:pBdr>
              <w:spacing w:before="80"/>
              <w:rPr>
                <w:color w:val="000000"/>
              </w:rPr>
            </w:pPr>
            <w:r>
              <w:rPr>
                <w:color w:val="000000"/>
              </w:rPr>
              <w:t>Five dragon breaths</w:t>
            </w:r>
          </w:p>
          <w:p w14:paraId="023DB52A" w14:textId="77777777" w:rsidR="007851C8" w:rsidRDefault="00000000">
            <w:pPr>
              <w:numPr>
                <w:ilvl w:val="0"/>
                <w:numId w:val="11"/>
              </w:numPr>
              <w:pBdr>
                <w:top w:val="nil"/>
                <w:left w:val="nil"/>
                <w:bottom w:val="nil"/>
                <w:right w:val="nil"/>
                <w:between w:val="nil"/>
              </w:pBdr>
              <w:spacing w:before="80"/>
              <w:rPr>
                <w:color w:val="000000"/>
              </w:rPr>
            </w:pPr>
            <w:r>
              <w:rPr>
                <w:color w:val="000000"/>
              </w:rPr>
              <w:t>Pacing for one minute while humming your favorite song</w:t>
            </w:r>
          </w:p>
          <w:p w14:paraId="145BC56E" w14:textId="77777777" w:rsidR="007851C8" w:rsidRDefault="00000000">
            <w:pPr>
              <w:numPr>
                <w:ilvl w:val="0"/>
                <w:numId w:val="11"/>
              </w:numPr>
              <w:pBdr>
                <w:top w:val="nil"/>
                <w:left w:val="nil"/>
                <w:bottom w:val="nil"/>
                <w:right w:val="nil"/>
                <w:between w:val="nil"/>
              </w:pBdr>
              <w:spacing w:before="80"/>
              <w:rPr>
                <w:color w:val="000000"/>
              </w:rPr>
            </w:pPr>
            <w:r>
              <w:rPr>
                <w:color w:val="000000"/>
              </w:rPr>
              <w:t>Three rounds of finger tapping</w:t>
            </w:r>
          </w:p>
        </w:tc>
      </w:tr>
      <w:tr w:rsidR="007851C8" w14:paraId="551167A9" w14:textId="77777777" w:rsidTr="00BD0227">
        <w:tc>
          <w:tcPr>
            <w:tcW w:w="2509" w:type="dxa"/>
            <w:shd w:val="clear" w:color="auto" w:fill="EAF8E2"/>
          </w:tcPr>
          <w:p w14:paraId="04976A2E" w14:textId="77777777" w:rsidR="007851C8" w:rsidRDefault="00000000">
            <w:pPr>
              <w:spacing w:before="200"/>
              <w:rPr>
                <w:b/>
              </w:rPr>
            </w:pPr>
            <w:r>
              <w:rPr>
                <w:b/>
              </w:rPr>
              <w:t>Coping Strategies Wall</w:t>
            </w:r>
          </w:p>
        </w:tc>
        <w:tc>
          <w:tcPr>
            <w:tcW w:w="11797" w:type="dxa"/>
            <w:shd w:val="clear" w:color="auto" w:fill="FFFFFF"/>
            <w:tcMar>
              <w:top w:w="144" w:type="dxa"/>
              <w:left w:w="144" w:type="dxa"/>
              <w:bottom w:w="144" w:type="dxa"/>
              <w:right w:w="144" w:type="dxa"/>
            </w:tcMar>
          </w:tcPr>
          <w:p w14:paraId="3FD121FB" w14:textId="77777777" w:rsidR="007851C8" w:rsidRDefault="00000000">
            <w:pPr>
              <w:spacing w:before="80"/>
              <w:ind w:left="288"/>
            </w:pPr>
            <w:r>
              <w:t>Create a wall of experiences that trigger your students and coping strategies to calm them.</w:t>
            </w:r>
          </w:p>
        </w:tc>
      </w:tr>
      <w:tr w:rsidR="007851C8" w14:paraId="6AEB7E42" w14:textId="77777777" w:rsidTr="00BD0227">
        <w:tc>
          <w:tcPr>
            <w:tcW w:w="2509" w:type="dxa"/>
            <w:shd w:val="clear" w:color="auto" w:fill="EAF8E2"/>
          </w:tcPr>
          <w:p w14:paraId="17C29131" w14:textId="77777777" w:rsidR="007851C8" w:rsidRDefault="00000000">
            <w:pPr>
              <w:spacing w:before="200"/>
              <w:rPr>
                <w:b/>
              </w:rPr>
            </w:pPr>
            <w:r>
              <w:rPr>
                <w:b/>
              </w:rPr>
              <w:t>Create Brain Maps</w:t>
            </w:r>
          </w:p>
        </w:tc>
        <w:tc>
          <w:tcPr>
            <w:tcW w:w="11797" w:type="dxa"/>
            <w:shd w:val="clear" w:color="auto" w:fill="FFFFFF"/>
            <w:tcMar>
              <w:top w:w="144" w:type="dxa"/>
              <w:left w:w="144" w:type="dxa"/>
              <w:bottom w:w="144" w:type="dxa"/>
              <w:right w:w="144" w:type="dxa"/>
            </w:tcMar>
          </w:tcPr>
          <w:p w14:paraId="1E48D3A1" w14:textId="77777777" w:rsidR="007851C8" w:rsidRDefault="00000000">
            <w:pPr>
              <w:spacing w:before="80"/>
              <w:ind w:left="288"/>
            </w:pPr>
            <w:r>
              <w:t>What would our map of safety look like?  What about our map of experiences that feel scary or fearful?</w:t>
            </w:r>
          </w:p>
        </w:tc>
      </w:tr>
      <w:tr w:rsidR="007851C8" w14:paraId="63902316" w14:textId="77777777" w:rsidTr="00BD0227">
        <w:tc>
          <w:tcPr>
            <w:tcW w:w="2509" w:type="dxa"/>
            <w:shd w:val="clear" w:color="auto" w:fill="EAF8E2"/>
          </w:tcPr>
          <w:p w14:paraId="6757A1B6" w14:textId="77777777" w:rsidR="007851C8" w:rsidRDefault="00000000">
            <w:pPr>
              <w:spacing w:before="200"/>
              <w:rPr>
                <w:b/>
              </w:rPr>
            </w:pPr>
            <w:r>
              <w:rPr>
                <w:b/>
              </w:rPr>
              <w:t>E-Story</w:t>
            </w:r>
          </w:p>
        </w:tc>
        <w:tc>
          <w:tcPr>
            <w:tcW w:w="11797" w:type="dxa"/>
            <w:shd w:val="clear" w:color="auto" w:fill="FFFFFF"/>
            <w:tcMar>
              <w:top w:w="144" w:type="dxa"/>
              <w:left w:w="144" w:type="dxa"/>
              <w:bottom w:w="144" w:type="dxa"/>
              <w:right w:w="144" w:type="dxa"/>
            </w:tcMar>
          </w:tcPr>
          <w:p w14:paraId="27E3A726" w14:textId="77777777" w:rsidR="007851C8" w:rsidRDefault="00000000">
            <w:pPr>
              <w:spacing w:before="80"/>
              <w:ind w:left="288"/>
            </w:pPr>
            <w:r>
              <w:t>Create an electronic story of personal and school life.  In this E-Story, students have the opportunity to let you know who they are through their dreams, goals, and stories.  These E-Stories will change much like a time capsule, which is great for reflection, feedback, and relationship building!  They will also encourage personal narratives, research, and a free form of creative writing and reading... literacy made fun!</w:t>
            </w:r>
          </w:p>
        </w:tc>
      </w:tr>
      <w:tr w:rsidR="007851C8" w14:paraId="5BE06FE6" w14:textId="77777777" w:rsidTr="00BD0227">
        <w:tc>
          <w:tcPr>
            <w:tcW w:w="2509" w:type="dxa"/>
            <w:shd w:val="clear" w:color="auto" w:fill="EAF8E2"/>
          </w:tcPr>
          <w:p w14:paraId="2B9EEB5E" w14:textId="77777777" w:rsidR="007851C8" w:rsidRDefault="00000000">
            <w:pPr>
              <w:spacing w:before="200"/>
              <w:rPr>
                <w:b/>
              </w:rPr>
            </w:pPr>
            <w:r>
              <w:rPr>
                <w:b/>
              </w:rPr>
              <w:t>Dopamine Increasing Activities</w:t>
            </w:r>
          </w:p>
        </w:tc>
        <w:tc>
          <w:tcPr>
            <w:tcW w:w="11797" w:type="dxa"/>
            <w:shd w:val="clear" w:color="auto" w:fill="FFFFFF"/>
            <w:tcMar>
              <w:top w:w="144" w:type="dxa"/>
              <w:left w:w="144" w:type="dxa"/>
              <w:bottom w:w="144" w:type="dxa"/>
              <w:right w:w="144" w:type="dxa"/>
            </w:tcMar>
          </w:tcPr>
          <w:p w14:paraId="0AB84FF7" w14:textId="77777777" w:rsidR="007851C8" w:rsidRDefault="00000000">
            <w:pPr>
              <w:spacing w:before="80"/>
              <w:ind w:left="288"/>
            </w:pPr>
            <w:r>
              <w:t>Write down goals or lists of things you'd like to accomplish in an hour, a morning, or a day.  Begin with incremental benchmarks that are doable, and maybe select a partner who will help you with accountability.  Create a visual winning streak of accomplishments, processes, or efforts.  Seeing is believing!</w:t>
            </w:r>
          </w:p>
        </w:tc>
      </w:tr>
      <w:tr w:rsidR="007851C8" w14:paraId="5D7F1109" w14:textId="77777777" w:rsidTr="00BD0227">
        <w:tc>
          <w:tcPr>
            <w:tcW w:w="2509" w:type="dxa"/>
            <w:shd w:val="clear" w:color="auto" w:fill="EAF8E2"/>
          </w:tcPr>
          <w:p w14:paraId="4C31BB19" w14:textId="77777777" w:rsidR="007851C8" w:rsidRDefault="00000000">
            <w:pPr>
              <w:spacing w:before="200"/>
              <w:rPr>
                <w:b/>
              </w:rPr>
            </w:pPr>
            <w:r>
              <w:rPr>
                <w:b/>
              </w:rPr>
              <w:lastRenderedPageBreak/>
              <w:t>Classroom Roles &amp; Responsibilities</w:t>
            </w:r>
          </w:p>
          <w:p w14:paraId="2AE3812E" w14:textId="77777777" w:rsidR="007851C8" w:rsidRDefault="007851C8">
            <w:pPr>
              <w:spacing w:before="200"/>
              <w:rPr>
                <w:b/>
              </w:rPr>
            </w:pPr>
          </w:p>
        </w:tc>
        <w:tc>
          <w:tcPr>
            <w:tcW w:w="11797" w:type="dxa"/>
            <w:shd w:val="clear" w:color="auto" w:fill="FFFFFF"/>
            <w:tcMar>
              <w:top w:w="144" w:type="dxa"/>
              <w:left w:w="144" w:type="dxa"/>
              <w:bottom w:w="144" w:type="dxa"/>
              <w:right w:w="144" w:type="dxa"/>
            </w:tcMar>
          </w:tcPr>
          <w:p w14:paraId="74DF860B" w14:textId="77777777" w:rsidR="007851C8" w:rsidRDefault="00000000">
            <w:pPr>
              <w:spacing w:before="80"/>
              <w:ind w:left="288"/>
              <w:rPr>
                <w:i/>
              </w:rPr>
            </w:pPr>
            <w:r>
              <w:t xml:space="preserve">Choose a classroom role for the week. </w:t>
            </w:r>
            <w:r>
              <w:rPr>
                <w:i/>
              </w:rPr>
              <w:t>Click on images below to enlarge or print.</w:t>
            </w:r>
          </w:p>
          <w:p w14:paraId="3E264703" w14:textId="77777777" w:rsidR="007851C8" w:rsidRDefault="00000000">
            <w:pPr>
              <w:spacing w:before="80"/>
              <w:ind w:left="288"/>
            </w:pPr>
            <w:hyperlink r:id="rId19">
              <w:r>
                <w:rPr>
                  <w:noProof/>
                  <w:color w:val="1155CC"/>
                  <w:u w:val="single"/>
                </w:rPr>
                <w:drawing>
                  <wp:inline distT="0" distB="0" distL="0" distR="0" wp14:anchorId="3D5476F1" wp14:editId="6C63D9CF">
                    <wp:extent cx="4246238" cy="2389187"/>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4246238" cy="2389187"/>
                            </a:xfrm>
                            <a:prstGeom prst="rect">
                              <a:avLst/>
                            </a:prstGeom>
                            <a:ln/>
                          </pic:spPr>
                        </pic:pic>
                      </a:graphicData>
                    </a:graphic>
                  </wp:inline>
                </w:drawing>
              </w:r>
            </w:hyperlink>
            <w:r>
              <w:t xml:space="preserve">        </w:t>
            </w:r>
            <w:hyperlink r:id="rId21">
              <w:r>
                <w:rPr>
                  <w:noProof/>
                  <w:color w:val="1155CC"/>
                  <w:u w:val="single"/>
                </w:rPr>
                <w:drawing>
                  <wp:inline distT="0" distB="0" distL="0" distR="0" wp14:anchorId="4DA7C75F" wp14:editId="4045F31A">
                    <wp:extent cx="1844040" cy="2377366"/>
                    <wp:effectExtent l="0" t="0" r="3810" b="4445"/>
                    <wp:docPr id="36" name="image11.jpg" descr="A picture containing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picture containing screenshot&#10;&#10;Description automatically generated"/>
                            <pic:cNvPicPr preferRelativeResize="0"/>
                          </pic:nvPicPr>
                          <pic:blipFill>
                            <a:blip r:embed="rId22"/>
                            <a:srcRect/>
                            <a:stretch>
                              <a:fillRect/>
                            </a:stretch>
                          </pic:blipFill>
                          <pic:spPr>
                            <a:xfrm>
                              <a:off x="0" y="0"/>
                              <a:ext cx="1848258" cy="2382804"/>
                            </a:xfrm>
                            <a:prstGeom prst="rect">
                              <a:avLst/>
                            </a:prstGeom>
                            <a:ln/>
                          </pic:spPr>
                        </pic:pic>
                      </a:graphicData>
                    </a:graphic>
                  </wp:inline>
                </w:drawing>
              </w:r>
            </w:hyperlink>
          </w:p>
        </w:tc>
      </w:tr>
      <w:tr w:rsidR="007851C8" w14:paraId="2617D0AC" w14:textId="77777777" w:rsidTr="00BD0227">
        <w:trPr>
          <w:trHeight w:val="1185"/>
        </w:trPr>
        <w:tc>
          <w:tcPr>
            <w:tcW w:w="2509" w:type="dxa"/>
            <w:shd w:val="clear" w:color="auto" w:fill="EAF8E2"/>
          </w:tcPr>
          <w:p w14:paraId="6EBD6307" w14:textId="77777777" w:rsidR="007851C8" w:rsidRDefault="00000000">
            <w:pPr>
              <w:spacing w:before="200"/>
              <w:rPr>
                <w:b/>
              </w:rPr>
            </w:pPr>
            <w:r>
              <w:rPr>
                <w:b/>
              </w:rPr>
              <w:t>10-Word Story</w:t>
            </w:r>
          </w:p>
        </w:tc>
        <w:tc>
          <w:tcPr>
            <w:tcW w:w="11797" w:type="dxa"/>
            <w:shd w:val="clear" w:color="auto" w:fill="FFFFFF"/>
            <w:tcMar>
              <w:top w:w="144" w:type="dxa"/>
              <w:left w:w="144" w:type="dxa"/>
              <w:bottom w:w="144" w:type="dxa"/>
              <w:right w:w="144" w:type="dxa"/>
            </w:tcMar>
          </w:tcPr>
          <w:p w14:paraId="728CFECC" w14:textId="77777777" w:rsidR="007851C8" w:rsidRDefault="00000000">
            <w:pPr>
              <w:spacing w:before="80"/>
              <w:ind w:left="288"/>
            </w:pPr>
            <w:r>
              <w:t>Write or draw a 10-word story on a specific topic that you're teaching.  Or have students write a 10-word story describing their strengths and expertise.  Those who don’t want to write could create an infographic.</w:t>
            </w:r>
          </w:p>
        </w:tc>
      </w:tr>
      <w:tr w:rsidR="007851C8" w14:paraId="288C25FB" w14:textId="77777777" w:rsidTr="00BD0227">
        <w:tc>
          <w:tcPr>
            <w:tcW w:w="2509" w:type="dxa"/>
            <w:shd w:val="clear" w:color="auto" w:fill="EAF8E2"/>
          </w:tcPr>
          <w:p w14:paraId="7AAD13FF" w14:textId="77777777" w:rsidR="007851C8" w:rsidRDefault="00000000">
            <w:pPr>
              <w:spacing w:before="200"/>
              <w:rPr>
                <w:b/>
              </w:rPr>
            </w:pPr>
            <w:r>
              <w:rPr>
                <w:b/>
              </w:rPr>
              <w:t>My Wise Self</w:t>
            </w:r>
          </w:p>
        </w:tc>
        <w:tc>
          <w:tcPr>
            <w:tcW w:w="11797" w:type="dxa"/>
            <w:shd w:val="clear" w:color="auto" w:fill="FFFFFF"/>
            <w:tcMar>
              <w:top w:w="144" w:type="dxa"/>
              <w:left w:w="144" w:type="dxa"/>
              <w:bottom w:w="144" w:type="dxa"/>
              <w:right w:w="144" w:type="dxa"/>
            </w:tcMar>
          </w:tcPr>
          <w:p w14:paraId="5CE522B5" w14:textId="77777777" w:rsidR="007851C8" w:rsidRDefault="00000000">
            <w:pPr>
              <w:spacing w:before="80"/>
              <w:ind w:left="288"/>
            </w:pPr>
            <w:r>
              <w:t>Guided imagery is a powerful healing technique.  Start with these questions:</w:t>
            </w:r>
          </w:p>
          <w:p w14:paraId="5D716A5F" w14:textId="77777777" w:rsidR="007851C8" w:rsidRDefault="00000000">
            <w:pPr>
              <w:numPr>
                <w:ilvl w:val="0"/>
                <w:numId w:val="33"/>
              </w:numPr>
              <w:pBdr>
                <w:top w:val="nil"/>
                <w:left w:val="nil"/>
                <w:bottom w:val="nil"/>
                <w:right w:val="nil"/>
                <w:between w:val="nil"/>
              </w:pBdr>
              <w:spacing w:before="80"/>
            </w:pPr>
            <w:r>
              <w:rPr>
                <w:color w:val="000000"/>
              </w:rPr>
              <w:t>Who is the “Wise Self” soothing, comforting, and accepting you</w:t>
            </w:r>
            <w:r>
              <w:t>–</w:t>
            </w:r>
            <w:r>
              <w:rPr>
                <w:color w:val="000000"/>
              </w:rPr>
              <w:br/>
              <w:t>or the younger version of you that still lives inside?</w:t>
            </w:r>
          </w:p>
          <w:p w14:paraId="630A9893" w14:textId="77777777" w:rsidR="007851C8" w:rsidRDefault="00000000">
            <w:pPr>
              <w:numPr>
                <w:ilvl w:val="0"/>
                <w:numId w:val="33"/>
              </w:numPr>
              <w:pBdr>
                <w:top w:val="nil"/>
                <w:left w:val="nil"/>
                <w:bottom w:val="nil"/>
                <w:right w:val="nil"/>
                <w:between w:val="nil"/>
              </w:pBdr>
              <w:spacing w:before="80"/>
              <w:rPr>
                <w:color w:val="000000"/>
              </w:rPr>
            </w:pPr>
            <w:r>
              <w:rPr>
                <w:color w:val="000000"/>
              </w:rPr>
              <w:t>Is this a person?  What do they look like?  Is this an animal?  What would your Wise Self do to calm you and bring you joy?  What words of comfort do they share?</w:t>
            </w:r>
          </w:p>
        </w:tc>
      </w:tr>
      <w:tr w:rsidR="007851C8" w14:paraId="7B696C47" w14:textId="77777777" w:rsidTr="00BD0227">
        <w:tc>
          <w:tcPr>
            <w:tcW w:w="2509" w:type="dxa"/>
            <w:shd w:val="clear" w:color="auto" w:fill="EAF8E2"/>
          </w:tcPr>
          <w:p w14:paraId="2399DB36" w14:textId="77777777" w:rsidR="007851C8" w:rsidRDefault="00000000">
            <w:pPr>
              <w:spacing w:before="200"/>
              <w:rPr>
                <w:b/>
              </w:rPr>
            </w:pPr>
            <w:r>
              <w:rPr>
                <w:b/>
              </w:rPr>
              <w:t>Chance to Lead</w:t>
            </w:r>
          </w:p>
        </w:tc>
        <w:tc>
          <w:tcPr>
            <w:tcW w:w="11797" w:type="dxa"/>
            <w:shd w:val="clear" w:color="auto" w:fill="FFFFFF"/>
            <w:tcMar>
              <w:top w:w="144" w:type="dxa"/>
              <w:left w:w="144" w:type="dxa"/>
              <w:bottom w:w="144" w:type="dxa"/>
              <w:right w:w="144" w:type="dxa"/>
            </w:tcMar>
          </w:tcPr>
          <w:p w14:paraId="607B75F7" w14:textId="77777777" w:rsidR="007851C8" w:rsidRDefault="00000000">
            <w:pPr>
              <w:spacing w:before="80"/>
              <w:ind w:left="288"/>
            </w:pPr>
            <w:r>
              <w:t>One of the most effective ways to regulate negative emotion is by providing students with leadership opportunities.  Older students could act as mentors for the younger students by modeling focused attention practices (such as how to take deep breaths) or helping them redirect negative emotion through a healthier channel (such as drawing, coloring, or creating a new solution to a problem)!</w:t>
            </w:r>
          </w:p>
        </w:tc>
      </w:tr>
      <w:tr w:rsidR="007851C8" w14:paraId="3704596E" w14:textId="77777777" w:rsidTr="00BD0227">
        <w:tc>
          <w:tcPr>
            <w:tcW w:w="2509" w:type="dxa"/>
            <w:shd w:val="clear" w:color="auto" w:fill="EAF8E2"/>
          </w:tcPr>
          <w:p w14:paraId="166BE10C" w14:textId="77777777" w:rsidR="007851C8" w:rsidRDefault="00000000">
            <w:pPr>
              <w:spacing w:before="200"/>
              <w:rPr>
                <w:b/>
              </w:rPr>
            </w:pPr>
            <w:r>
              <w:rPr>
                <w:b/>
              </w:rPr>
              <w:lastRenderedPageBreak/>
              <w:t>DIY Commercials</w:t>
            </w:r>
          </w:p>
        </w:tc>
        <w:tc>
          <w:tcPr>
            <w:tcW w:w="11797" w:type="dxa"/>
            <w:shd w:val="clear" w:color="auto" w:fill="FFFFFF"/>
            <w:tcMar>
              <w:top w:w="144" w:type="dxa"/>
              <w:left w:w="144" w:type="dxa"/>
              <w:bottom w:w="144" w:type="dxa"/>
              <w:right w:w="144" w:type="dxa"/>
            </w:tcMar>
          </w:tcPr>
          <w:p w14:paraId="43A54993" w14:textId="77777777" w:rsidR="007851C8" w:rsidRDefault="00000000">
            <w:pPr>
              <w:spacing w:before="80"/>
              <w:ind w:left="288"/>
            </w:pPr>
            <w:r>
              <w:t>Choose a short TED Talk or documentary and watch the first minute.  Following this one-minute presentation, students will predict two or three outcomes as to how this presentation will end.  This can relate to the subject matter you've been teaching, or it could be a motivational video that addresses social and emotional skill sets.</w:t>
            </w:r>
          </w:p>
        </w:tc>
      </w:tr>
      <w:tr w:rsidR="007851C8" w14:paraId="0593E211" w14:textId="77777777" w:rsidTr="00BD0227">
        <w:tc>
          <w:tcPr>
            <w:tcW w:w="2509" w:type="dxa"/>
            <w:shd w:val="clear" w:color="auto" w:fill="EAF8E2"/>
          </w:tcPr>
          <w:p w14:paraId="3CE7A04F" w14:textId="77777777" w:rsidR="007851C8" w:rsidRDefault="00000000">
            <w:pPr>
              <w:spacing w:before="200"/>
              <w:rPr>
                <w:b/>
              </w:rPr>
            </w:pPr>
            <w:r>
              <w:rPr>
                <w:b/>
              </w:rPr>
              <w:t>The Garden of My Brain</w:t>
            </w:r>
          </w:p>
        </w:tc>
        <w:tc>
          <w:tcPr>
            <w:tcW w:w="11797" w:type="dxa"/>
            <w:shd w:val="clear" w:color="auto" w:fill="FFFFFF"/>
            <w:tcMar>
              <w:top w:w="144" w:type="dxa"/>
              <w:left w:w="144" w:type="dxa"/>
              <w:bottom w:w="144" w:type="dxa"/>
              <w:right w:w="144" w:type="dxa"/>
            </w:tcMar>
          </w:tcPr>
          <w:p w14:paraId="1CFDDE41" w14:textId="77777777" w:rsidR="007851C8" w:rsidRDefault="00000000">
            <w:pPr>
              <w:spacing w:before="80"/>
              <w:ind w:left="288"/>
              <w:rPr>
                <w:b/>
              </w:rPr>
            </w:pPr>
            <w:r>
              <w:t>Let’s plant a garden in our classroom and in our brains and watch it grow!  Our gardens need water, sunlight, and good soil.  They may need shade and a protective fence.  Using a journal, which is a touch point, keep track of and share some of the following provocations or pondering questions:</w:t>
            </w:r>
          </w:p>
          <w:p w14:paraId="52441823" w14:textId="77777777" w:rsidR="007851C8" w:rsidRDefault="00000000">
            <w:pPr>
              <w:numPr>
                <w:ilvl w:val="0"/>
                <w:numId w:val="4"/>
              </w:numPr>
              <w:pBdr>
                <w:top w:val="nil"/>
                <w:left w:val="nil"/>
                <w:bottom w:val="nil"/>
                <w:right w:val="nil"/>
                <w:between w:val="nil"/>
              </w:pBdr>
              <w:spacing w:before="80"/>
              <w:rPr>
                <w:color w:val="000000"/>
              </w:rPr>
            </w:pPr>
            <w:r>
              <w:rPr>
                <w:color w:val="000000"/>
              </w:rPr>
              <w:t>Who watered you this week?</w:t>
            </w:r>
          </w:p>
          <w:p w14:paraId="195EDD38" w14:textId="77777777" w:rsidR="007851C8" w:rsidRDefault="00000000">
            <w:pPr>
              <w:numPr>
                <w:ilvl w:val="0"/>
                <w:numId w:val="4"/>
              </w:numPr>
              <w:pBdr>
                <w:top w:val="nil"/>
                <w:left w:val="nil"/>
                <w:bottom w:val="nil"/>
                <w:right w:val="nil"/>
                <w:between w:val="nil"/>
              </w:pBdr>
              <w:spacing w:before="80"/>
              <w:rPr>
                <w:color w:val="000000"/>
              </w:rPr>
            </w:pPr>
            <w:r>
              <w:rPr>
                <w:color w:val="000000"/>
              </w:rPr>
              <w:t>Who is your sunlight?  Who can see the best and brightest in you when you or others cannot?</w:t>
            </w:r>
          </w:p>
          <w:p w14:paraId="67597366" w14:textId="77777777" w:rsidR="007851C8" w:rsidRDefault="00000000">
            <w:pPr>
              <w:numPr>
                <w:ilvl w:val="0"/>
                <w:numId w:val="4"/>
              </w:numPr>
              <w:pBdr>
                <w:top w:val="nil"/>
                <w:left w:val="nil"/>
                <w:bottom w:val="nil"/>
                <w:right w:val="nil"/>
                <w:between w:val="nil"/>
              </w:pBdr>
              <w:spacing w:before="80"/>
              <w:rPr>
                <w:color w:val="000000"/>
              </w:rPr>
            </w:pPr>
            <w:r>
              <w:rPr>
                <w:color w:val="000000"/>
              </w:rPr>
              <w:t>What places help you to feel safe?  What people?</w:t>
            </w:r>
          </w:p>
          <w:p w14:paraId="6DAD09E3" w14:textId="77777777" w:rsidR="007851C8" w:rsidRDefault="00000000">
            <w:pPr>
              <w:numPr>
                <w:ilvl w:val="0"/>
                <w:numId w:val="4"/>
              </w:numPr>
              <w:pBdr>
                <w:top w:val="nil"/>
                <w:left w:val="nil"/>
                <w:bottom w:val="nil"/>
                <w:right w:val="nil"/>
                <w:between w:val="nil"/>
              </w:pBdr>
              <w:spacing w:before="80"/>
              <w:rPr>
                <w:color w:val="000000"/>
              </w:rPr>
            </w:pPr>
            <w:r>
              <w:rPr>
                <w:color w:val="000000"/>
              </w:rPr>
              <w:t>What sounds help you feel safe?  What types of rooms or outdoor areas?</w:t>
            </w:r>
          </w:p>
          <w:p w14:paraId="226130A5" w14:textId="77777777" w:rsidR="007851C8" w:rsidRDefault="00000000">
            <w:pPr>
              <w:numPr>
                <w:ilvl w:val="0"/>
                <w:numId w:val="4"/>
              </w:numPr>
              <w:pBdr>
                <w:top w:val="nil"/>
                <w:left w:val="nil"/>
                <w:bottom w:val="nil"/>
                <w:right w:val="nil"/>
                <w:between w:val="nil"/>
              </w:pBdr>
              <w:spacing w:before="80"/>
              <w:rPr>
                <w:color w:val="000000"/>
              </w:rPr>
            </w:pPr>
            <w:r>
              <w:rPr>
                <w:color w:val="000000"/>
              </w:rPr>
              <w:t>Who protects you?  What do you do to self-protect?</w:t>
            </w:r>
          </w:p>
        </w:tc>
      </w:tr>
      <w:tr w:rsidR="007851C8" w14:paraId="46B89343" w14:textId="77777777" w:rsidTr="00BD0227">
        <w:tc>
          <w:tcPr>
            <w:tcW w:w="2509" w:type="dxa"/>
            <w:shd w:val="clear" w:color="auto" w:fill="EAF8E2"/>
          </w:tcPr>
          <w:p w14:paraId="15545B87" w14:textId="77777777" w:rsidR="007851C8" w:rsidRDefault="00000000">
            <w:pPr>
              <w:spacing w:before="200"/>
              <w:rPr>
                <w:b/>
              </w:rPr>
            </w:pPr>
            <w:r>
              <w:rPr>
                <w:b/>
              </w:rPr>
              <w:t>Allowing for Choice</w:t>
            </w:r>
          </w:p>
        </w:tc>
        <w:tc>
          <w:tcPr>
            <w:tcW w:w="11797" w:type="dxa"/>
            <w:shd w:val="clear" w:color="auto" w:fill="FFFFFF"/>
            <w:tcMar>
              <w:top w:w="144" w:type="dxa"/>
              <w:left w:w="144" w:type="dxa"/>
              <w:bottom w:w="144" w:type="dxa"/>
              <w:right w:w="144" w:type="dxa"/>
            </w:tcMar>
          </w:tcPr>
          <w:p w14:paraId="60480A1B" w14:textId="77777777" w:rsidR="007851C8" w:rsidRDefault="00000000">
            <w:pPr>
              <w:spacing w:before="80"/>
              <w:ind w:left="288"/>
            </w:pPr>
            <w:r>
              <w:t xml:space="preserve">Give choices every day with regard to assignments, consequences, homework, and activities?  These are choices you can live with as a teacher.  Without compromising any higher-level work or negative behaviors, you can empower students with minor everyday choices for things like Do </w:t>
            </w:r>
            <w:proofErr w:type="spellStart"/>
            <w:r>
              <w:t>Nows</w:t>
            </w:r>
            <w:proofErr w:type="spellEnd"/>
            <w:r>
              <w:t>, quantity of materials used, color of paper, using a full or half sheet of paper, doing something before or after a five minute break, etc.  There are so many possible ideas!</w:t>
            </w:r>
          </w:p>
        </w:tc>
      </w:tr>
      <w:tr w:rsidR="007851C8" w14:paraId="55A7259F" w14:textId="77777777" w:rsidTr="00BD0227">
        <w:tc>
          <w:tcPr>
            <w:tcW w:w="2509" w:type="dxa"/>
            <w:shd w:val="clear" w:color="auto" w:fill="EAF8E2"/>
          </w:tcPr>
          <w:p w14:paraId="31F648EF" w14:textId="77777777" w:rsidR="007851C8" w:rsidRDefault="00000000">
            <w:pPr>
              <w:spacing w:before="200"/>
              <w:rPr>
                <w:b/>
              </w:rPr>
            </w:pPr>
            <w:r>
              <w:rPr>
                <w:b/>
              </w:rPr>
              <w:t>Brain-Aligned Organic Consequences</w:t>
            </w:r>
          </w:p>
          <w:p w14:paraId="5058B943" w14:textId="77777777" w:rsidR="007851C8" w:rsidRDefault="007851C8">
            <w:pPr>
              <w:spacing w:before="200"/>
              <w:rPr>
                <w:b/>
              </w:rPr>
            </w:pPr>
          </w:p>
        </w:tc>
        <w:tc>
          <w:tcPr>
            <w:tcW w:w="11797" w:type="dxa"/>
            <w:shd w:val="clear" w:color="auto" w:fill="FFFFFF"/>
            <w:tcMar>
              <w:top w:w="144" w:type="dxa"/>
              <w:left w:w="144" w:type="dxa"/>
              <w:bottom w:w="144" w:type="dxa"/>
              <w:right w:w="144" w:type="dxa"/>
            </w:tcMar>
          </w:tcPr>
          <w:p w14:paraId="76C82145" w14:textId="77777777" w:rsidR="007851C8" w:rsidRDefault="00000000">
            <w:pPr>
              <w:spacing w:before="80"/>
              <w:ind w:left="288"/>
            </w:pPr>
            <w:r>
              <w:t>What types of consequences will be experiences that can help our students to learn new behaviors?</w:t>
            </w:r>
          </w:p>
          <w:p w14:paraId="76B13D6A" w14:textId="77777777" w:rsidR="007851C8" w:rsidRDefault="00000000">
            <w:pPr>
              <w:numPr>
                <w:ilvl w:val="0"/>
                <w:numId w:val="5"/>
              </w:numPr>
              <w:spacing w:before="80"/>
            </w:pPr>
            <w:r>
              <w:rPr>
                <w:b/>
              </w:rPr>
              <w:t>Not following directions:</w:t>
            </w:r>
            <w:r>
              <w:t xml:space="preserve">  Students support creating classroom expectations.  When students aren't following, it's time to sit down and have a conversation and connect with students.  "What can we both agree to do the next time?"</w:t>
            </w:r>
          </w:p>
          <w:p w14:paraId="088DF456" w14:textId="77777777" w:rsidR="007851C8" w:rsidRDefault="00000000">
            <w:pPr>
              <w:numPr>
                <w:ilvl w:val="0"/>
                <w:numId w:val="5"/>
              </w:numPr>
              <w:spacing w:before="80"/>
            </w:pPr>
            <w:r>
              <w:rPr>
                <w:b/>
              </w:rPr>
              <w:t>Not turning in assignments:</w:t>
            </w:r>
            <w:r>
              <w:t xml:space="preserve">  Connect. What's making it difficult to turn in assignments?  Create a plan together and monitor.</w:t>
            </w:r>
          </w:p>
          <w:p w14:paraId="48E33F37" w14:textId="77777777" w:rsidR="007851C8" w:rsidRDefault="00000000">
            <w:pPr>
              <w:numPr>
                <w:ilvl w:val="0"/>
                <w:numId w:val="5"/>
              </w:numPr>
              <w:spacing w:before="80"/>
            </w:pPr>
            <w:r>
              <w:rPr>
                <w:b/>
              </w:rPr>
              <w:t>Disruptive:</w:t>
            </w:r>
            <w:r>
              <w:t xml:space="preserve">  Provide opportunities to be a classroom leader in positive capacities.</w:t>
            </w:r>
          </w:p>
          <w:p w14:paraId="50FCEEC1" w14:textId="77777777" w:rsidR="007851C8" w:rsidRDefault="00000000">
            <w:pPr>
              <w:numPr>
                <w:ilvl w:val="0"/>
                <w:numId w:val="5"/>
              </w:numPr>
              <w:spacing w:before="80"/>
            </w:pPr>
            <w:r>
              <w:rPr>
                <w:b/>
              </w:rPr>
              <w:t>Disrespectful:</w:t>
            </w:r>
            <w:r>
              <w:t xml:space="preserve">  Connect.  Build a relationship and understand how that student is feeling in class.</w:t>
            </w:r>
          </w:p>
          <w:p w14:paraId="126050C9" w14:textId="5241EE11" w:rsidR="007851C8" w:rsidRDefault="00000000">
            <w:pPr>
              <w:numPr>
                <w:ilvl w:val="0"/>
                <w:numId w:val="5"/>
              </w:numPr>
              <w:spacing w:before="80"/>
            </w:pPr>
            <w:r>
              <w:rPr>
                <w:b/>
              </w:rPr>
              <w:t>Late/tardy:</w:t>
            </w:r>
            <w:r>
              <w:t xml:space="preserve">  "How can I help?"  Suggestions may include warning bells, more time, early release pass, restroom break at the beginning of class to eliminate stopping during </w:t>
            </w:r>
            <w:r w:rsidR="00BD0227">
              <w:t>passing and</w:t>
            </w:r>
            <w:r>
              <w:t xml:space="preserve"> storing materials in the classroom for use.</w:t>
            </w:r>
          </w:p>
          <w:p w14:paraId="1407ED5D" w14:textId="77777777" w:rsidR="007851C8" w:rsidRDefault="00000000">
            <w:pPr>
              <w:numPr>
                <w:ilvl w:val="0"/>
                <w:numId w:val="5"/>
              </w:numPr>
              <w:spacing w:before="80"/>
            </w:pPr>
            <w:r>
              <w:rPr>
                <w:b/>
              </w:rPr>
              <w:lastRenderedPageBreak/>
              <w:t>Out of seat:</w:t>
            </w:r>
            <w:r>
              <w:rPr>
                <w:i/>
              </w:rPr>
              <w:t xml:space="preserve"> </w:t>
            </w:r>
            <w:r>
              <w:t xml:space="preserve"> Allow students opportunities to move and regulate without punishment.  Thank students for taking care of themselves.  Provide areas to stand during instruction.</w:t>
            </w:r>
          </w:p>
          <w:p w14:paraId="0F29C10F" w14:textId="77777777" w:rsidR="007851C8" w:rsidRDefault="00000000">
            <w:pPr>
              <w:numPr>
                <w:ilvl w:val="0"/>
                <w:numId w:val="5"/>
              </w:numPr>
              <w:spacing w:before="80"/>
            </w:pPr>
            <w:r>
              <w:rPr>
                <w:b/>
              </w:rPr>
              <w:t>Doing nothing:</w:t>
            </w:r>
            <w:r>
              <w:t xml:space="preserve">  Connect.  "What do you need?  How can I help?"  Offer students choices.</w:t>
            </w:r>
          </w:p>
          <w:p w14:paraId="4FE01FBC" w14:textId="77777777" w:rsidR="007851C8" w:rsidRDefault="00000000">
            <w:pPr>
              <w:numPr>
                <w:ilvl w:val="0"/>
                <w:numId w:val="5"/>
              </w:numPr>
              <w:spacing w:before="80"/>
            </w:pPr>
            <w:r>
              <w:rPr>
                <w:b/>
              </w:rPr>
              <w:t>Destruction of property:</w:t>
            </w:r>
            <w:r>
              <w:t xml:space="preserve">  Give the student time for providing service to the property owner.  Have them create videos, posters, and announcements about the importance of caring for property.</w:t>
            </w:r>
          </w:p>
          <w:p w14:paraId="642E4D7B" w14:textId="77777777" w:rsidR="007851C8" w:rsidRDefault="00000000">
            <w:pPr>
              <w:numPr>
                <w:ilvl w:val="0"/>
                <w:numId w:val="5"/>
              </w:numPr>
              <w:spacing w:before="80"/>
            </w:pPr>
            <w:r>
              <w:rPr>
                <w:b/>
              </w:rPr>
              <w:t>Physical altercations:</w:t>
            </w:r>
            <w:r>
              <w:t xml:space="preserve">  Use Restorative Justice practices (involving students, families, and teachers).</w:t>
            </w:r>
          </w:p>
          <w:p w14:paraId="5F5F4DE2" w14:textId="77777777" w:rsidR="007851C8" w:rsidRDefault="00000000">
            <w:pPr>
              <w:numPr>
                <w:ilvl w:val="0"/>
                <w:numId w:val="5"/>
              </w:numPr>
              <w:spacing w:before="80"/>
            </w:pPr>
            <w:r>
              <w:rPr>
                <w:b/>
              </w:rPr>
              <w:t>Verbal altercations:</w:t>
            </w:r>
            <w:r>
              <w:rPr>
                <w:i/>
              </w:rPr>
              <w:t xml:space="preserve"> </w:t>
            </w:r>
            <w:r>
              <w:t xml:space="preserve"> Use Restorative Justice practices (involving students, families, and teachers).</w:t>
            </w:r>
          </w:p>
          <w:p w14:paraId="663BCE03" w14:textId="77777777" w:rsidR="007851C8" w:rsidRDefault="00000000">
            <w:pPr>
              <w:numPr>
                <w:ilvl w:val="0"/>
                <w:numId w:val="5"/>
              </w:numPr>
              <w:spacing w:before="80"/>
            </w:pPr>
            <w:r>
              <w:rPr>
                <w:b/>
              </w:rPr>
              <w:t>Walking out of room:</w:t>
            </w:r>
            <w:r>
              <w:t xml:space="preserve">  Offer options for breaks, passes for walks, and brain intervals throughout instruction.  Ask students when during class they'd like a break.</w:t>
            </w:r>
          </w:p>
          <w:p w14:paraId="1F5B2D0C" w14:textId="77777777" w:rsidR="007851C8" w:rsidRDefault="00000000">
            <w:pPr>
              <w:numPr>
                <w:ilvl w:val="0"/>
                <w:numId w:val="5"/>
              </w:numPr>
              <w:spacing w:before="80"/>
            </w:pPr>
            <w:r>
              <w:rPr>
                <w:b/>
              </w:rPr>
              <w:t>Impulse control:</w:t>
            </w:r>
            <w:r>
              <w:t xml:space="preserve">  Propose regulation activities throughout the learning block, fidgets, mind-wandering time, focused attention practices, and mindfulness exercises.</w:t>
            </w:r>
          </w:p>
          <w:p w14:paraId="07DBE4AD" w14:textId="77777777" w:rsidR="007851C8" w:rsidRDefault="00000000">
            <w:pPr>
              <w:numPr>
                <w:ilvl w:val="0"/>
                <w:numId w:val="5"/>
              </w:numPr>
              <w:spacing w:before="80"/>
            </w:pPr>
            <w:r>
              <w:rPr>
                <w:b/>
              </w:rPr>
              <w:t>Dress code:</w:t>
            </w:r>
            <w:r>
              <w:t xml:space="preserve">  Identify a trusted adult or a safe space in the building that would provide a change of clothing.</w:t>
            </w:r>
          </w:p>
          <w:p w14:paraId="19E086FC" w14:textId="77777777" w:rsidR="007851C8" w:rsidRDefault="00000000">
            <w:pPr>
              <w:numPr>
                <w:ilvl w:val="0"/>
                <w:numId w:val="5"/>
              </w:numPr>
              <w:spacing w:before="80"/>
            </w:pPr>
            <w:r>
              <w:rPr>
                <w:b/>
              </w:rPr>
              <w:t>Procedures:</w:t>
            </w:r>
            <w:r>
              <w:t xml:space="preserve">  Have students practice or repeat procedures until they learn to follow it.</w:t>
            </w:r>
          </w:p>
        </w:tc>
      </w:tr>
      <w:tr w:rsidR="007851C8" w14:paraId="6DE73740" w14:textId="77777777" w:rsidTr="00BD0227">
        <w:tc>
          <w:tcPr>
            <w:tcW w:w="2509" w:type="dxa"/>
            <w:shd w:val="clear" w:color="auto" w:fill="EAF8E2"/>
          </w:tcPr>
          <w:p w14:paraId="085B27D2" w14:textId="77777777" w:rsidR="007851C8" w:rsidRDefault="00000000">
            <w:pPr>
              <w:spacing w:before="200"/>
              <w:rPr>
                <w:b/>
              </w:rPr>
            </w:pPr>
            <w:r>
              <w:rPr>
                <w:b/>
              </w:rPr>
              <w:t>Escape Stories</w:t>
            </w:r>
          </w:p>
        </w:tc>
        <w:tc>
          <w:tcPr>
            <w:tcW w:w="11797" w:type="dxa"/>
            <w:shd w:val="clear" w:color="auto" w:fill="FFFFFF"/>
            <w:tcMar>
              <w:top w:w="144" w:type="dxa"/>
              <w:left w:w="144" w:type="dxa"/>
              <w:bottom w:w="144" w:type="dxa"/>
              <w:right w:w="144" w:type="dxa"/>
            </w:tcMar>
          </w:tcPr>
          <w:p w14:paraId="2C135BB6" w14:textId="77777777" w:rsidR="007851C8" w:rsidRDefault="00000000">
            <w:pPr>
              <w:spacing w:before="80"/>
              <w:ind w:left="288"/>
            </w:pPr>
            <w:r>
              <w:t>These could be written out, drawn as cartoons, or expressed with symbols and words.  At some time, we've all had to escape from something or someone that didn’t feel good to us.  Maybe your escape story is true or make-believe.  Either way, share where you were, what happened, and how you escaped.  Do you have a plan for next time?  What would you do differently?  What was the best part about this plan?  Who are the people that could help you escape?  After drawing or writing the Escape Story, students could color-code different parts of their scenes with this chart.</w:t>
            </w:r>
          </w:p>
          <w:p w14:paraId="7DB22656" w14:textId="77777777" w:rsidR="007851C8" w:rsidRDefault="00000000">
            <w:pPr>
              <w:numPr>
                <w:ilvl w:val="0"/>
                <w:numId w:val="6"/>
              </w:numPr>
              <w:pBdr>
                <w:top w:val="nil"/>
                <w:left w:val="nil"/>
                <w:bottom w:val="nil"/>
                <w:right w:val="nil"/>
                <w:between w:val="nil"/>
              </w:pBdr>
              <w:rPr>
                <w:color w:val="000000"/>
              </w:rPr>
            </w:pPr>
            <w:r>
              <w:rPr>
                <w:color w:val="000000"/>
              </w:rPr>
              <w:t>Blue - sad</w:t>
            </w:r>
          </w:p>
          <w:p w14:paraId="3675AD8D" w14:textId="77777777" w:rsidR="007851C8" w:rsidRDefault="00000000">
            <w:pPr>
              <w:numPr>
                <w:ilvl w:val="0"/>
                <w:numId w:val="6"/>
              </w:numPr>
              <w:pBdr>
                <w:top w:val="nil"/>
                <w:left w:val="nil"/>
                <w:bottom w:val="nil"/>
                <w:right w:val="nil"/>
                <w:between w:val="nil"/>
              </w:pBdr>
              <w:rPr>
                <w:color w:val="000000"/>
              </w:rPr>
            </w:pPr>
            <w:r>
              <w:rPr>
                <w:color w:val="000000"/>
              </w:rPr>
              <w:t>Orange lines - nervous</w:t>
            </w:r>
          </w:p>
          <w:p w14:paraId="5B8FBAE2" w14:textId="77777777" w:rsidR="007851C8" w:rsidRDefault="00000000">
            <w:pPr>
              <w:numPr>
                <w:ilvl w:val="0"/>
                <w:numId w:val="6"/>
              </w:numPr>
              <w:pBdr>
                <w:top w:val="nil"/>
                <w:left w:val="nil"/>
                <w:bottom w:val="nil"/>
                <w:right w:val="nil"/>
                <w:between w:val="nil"/>
              </w:pBdr>
              <w:rPr>
                <w:color w:val="000000"/>
              </w:rPr>
            </w:pPr>
            <w:r>
              <w:rPr>
                <w:color w:val="000000"/>
              </w:rPr>
              <w:t>Yellow polka dots - happy</w:t>
            </w:r>
          </w:p>
          <w:p w14:paraId="340166F0" w14:textId="77777777" w:rsidR="007851C8" w:rsidRDefault="00000000">
            <w:pPr>
              <w:numPr>
                <w:ilvl w:val="0"/>
                <w:numId w:val="6"/>
              </w:numPr>
              <w:pBdr>
                <w:top w:val="nil"/>
                <w:left w:val="nil"/>
                <w:bottom w:val="nil"/>
                <w:right w:val="nil"/>
                <w:between w:val="nil"/>
              </w:pBdr>
              <w:rPr>
                <w:color w:val="000000"/>
              </w:rPr>
            </w:pPr>
            <w:r>
              <w:rPr>
                <w:color w:val="000000"/>
              </w:rPr>
              <w:t>Black - feeling numb or frozen</w:t>
            </w:r>
          </w:p>
          <w:p w14:paraId="34D6E22D" w14:textId="77777777" w:rsidR="007851C8" w:rsidRDefault="00000000">
            <w:pPr>
              <w:numPr>
                <w:ilvl w:val="0"/>
                <w:numId w:val="6"/>
              </w:numPr>
              <w:pBdr>
                <w:top w:val="nil"/>
                <w:left w:val="nil"/>
                <w:bottom w:val="nil"/>
                <w:right w:val="nil"/>
                <w:between w:val="nil"/>
              </w:pBdr>
              <w:rPr>
                <w:color w:val="000000"/>
              </w:rPr>
            </w:pPr>
            <w:r>
              <w:rPr>
                <w:color w:val="000000"/>
              </w:rPr>
              <w:t>Purple curvy lines - energetic</w:t>
            </w:r>
          </w:p>
          <w:p w14:paraId="32AF9BC9" w14:textId="77777777" w:rsidR="007851C8" w:rsidRDefault="00000000">
            <w:pPr>
              <w:numPr>
                <w:ilvl w:val="0"/>
                <w:numId w:val="6"/>
              </w:numPr>
              <w:pBdr>
                <w:top w:val="nil"/>
                <w:left w:val="nil"/>
                <w:bottom w:val="nil"/>
                <w:right w:val="nil"/>
                <w:between w:val="nil"/>
              </w:pBdr>
              <w:rPr>
                <w:color w:val="000000"/>
              </w:rPr>
            </w:pPr>
            <w:r>
              <w:rPr>
                <w:color w:val="000000"/>
              </w:rPr>
              <w:t>Red - hot and angry or mad</w:t>
            </w:r>
          </w:p>
          <w:p w14:paraId="15F833C8" w14:textId="77777777" w:rsidR="007851C8" w:rsidRDefault="00000000">
            <w:pPr>
              <w:numPr>
                <w:ilvl w:val="0"/>
                <w:numId w:val="6"/>
              </w:numPr>
              <w:pBdr>
                <w:top w:val="nil"/>
                <w:left w:val="nil"/>
                <w:bottom w:val="nil"/>
                <w:right w:val="nil"/>
                <w:between w:val="nil"/>
              </w:pBdr>
              <w:rPr>
                <w:color w:val="000000"/>
              </w:rPr>
            </w:pPr>
            <w:r>
              <w:rPr>
                <w:color w:val="000000"/>
              </w:rPr>
              <w:t>Brown - tight and tense</w:t>
            </w:r>
          </w:p>
        </w:tc>
      </w:tr>
      <w:tr w:rsidR="007851C8" w14:paraId="14958EEC" w14:textId="77777777" w:rsidTr="00BD0227">
        <w:tc>
          <w:tcPr>
            <w:tcW w:w="2509" w:type="dxa"/>
            <w:shd w:val="clear" w:color="auto" w:fill="EAF8E2"/>
          </w:tcPr>
          <w:p w14:paraId="5A3F89E9" w14:textId="77777777" w:rsidR="007851C8" w:rsidRDefault="00000000">
            <w:pPr>
              <w:spacing w:before="200"/>
              <w:rPr>
                <w:b/>
              </w:rPr>
            </w:pPr>
            <w:r>
              <w:rPr>
                <w:b/>
              </w:rPr>
              <w:t>Adversity and the New Story</w:t>
            </w:r>
          </w:p>
        </w:tc>
        <w:tc>
          <w:tcPr>
            <w:tcW w:w="11797" w:type="dxa"/>
            <w:shd w:val="clear" w:color="auto" w:fill="FFFFFF"/>
            <w:tcMar>
              <w:top w:w="144" w:type="dxa"/>
              <w:left w:w="144" w:type="dxa"/>
              <w:bottom w:w="144" w:type="dxa"/>
              <w:right w:w="144" w:type="dxa"/>
            </w:tcMar>
          </w:tcPr>
          <w:p w14:paraId="529A8CA1" w14:textId="77777777" w:rsidR="007851C8" w:rsidRDefault="00000000">
            <w:pPr>
              <w:spacing w:before="80"/>
              <w:ind w:left="288"/>
            </w:pPr>
            <w:r>
              <w:t xml:space="preserve">Reframing a negative experience can provide new sensory associations for the child.  This could take place in the heat of the moment or in reflecting with a student who has already experienced this adversity but would benefit </w:t>
            </w:r>
            <w:r>
              <w:lastRenderedPageBreak/>
              <w:t>by telling a new story to reframe the positive aspects, creating new sounds, smells, sights, and tastes for this adversity.</w:t>
            </w:r>
          </w:p>
          <w:p w14:paraId="0E11E64A" w14:textId="77777777" w:rsidR="007851C8" w:rsidRDefault="00000000">
            <w:pPr>
              <w:numPr>
                <w:ilvl w:val="0"/>
                <w:numId w:val="15"/>
              </w:numPr>
              <w:pBdr>
                <w:top w:val="nil"/>
                <w:left w:val="nil"/>
                <w:bottom w:val="nil"/>
                <w:right w:val="nil"/>
                <w:between w:val="nil"/>
              </w:pBdr>
              <w:spacing w:before="20"/>
              <w:rPr>
                <w:color w:val="000000"/>
              </w:rPr>
            </w:pPr>
            <w:r>
              <w:rPr>
                <w:color w:val="000000"/>
              </w:rPr>
              <w:t>What were you doing when this happened?</w:t>
            </w:r>
          </w:p>
          <w:p w14:paraId="5FBC6AA4" w14:textId="77777777" w:rsidR="007851C8" w:rsidRDefault="00000000">
            <w:pPr>
              <w:numPr>
                <w:ilvl w:val="0"/>
                <w:numId w:val="15"/>
              </w:numPr>
              <w:pBdr>
                <w:top w:val="nil"/>
                <w:left w:val="nil"/>
                <w:bottom w:val="nil"/>
                <w:right w:val="nil"/>
                <w:between w:val="nil"/>
              </w:pBdr>
              <w:spacing w:before="20"/>
              <w:rPr>
                <w:color w:val="000000"/>
              </w:rPr>
            </w:pPr>
            <w:r>
              <w:rPr>
                <w:color w:val="000000"/>
              </w:rPr>
              <w:t>What did it look like?</w:t>
            </w:r>
          </w:p>
          <w:p w14:paraId="5A53F389" w14:textId="77777777" w:rsidR="007851C8" w:rsidRDefault="00000000">
            <w:pPr>
              <w:numPr>
                <w:ilvl w:val="0"/>
                <w:numId w:val="15"/>
              </w:numPr>
              <w:pBdr>
                <w:top w:val="nil"/>
                <w:left w:val="nil"/>
                <w:bottom w:val="nil"/>
                <w:right w:val="nil"/>
                <w:between w:val="nil"/>
              </w:pBdr>
              <w:spacing w:before="20"/>
              <w:rPr>
                <w:color w:val="000000"/>
              </w:rPr>
            </w:pPr>
            <w:r>
              <w:rPr>
                <w:color w:val="000000"/>
              </w:rPr>
              <w:t>What sounds did you hear?</w:t>
            </w:r>
          </w:p>
          <w:p w14:paraId="61B2C66E" w14:textId="77777777" w:rsidR="007851C8" w:rsidRDefault="00000000">
            <w:pPr>
              <w:numPr>
                <w:ilvl w:val="0"/>
                <w:numId w:val="15"/>
              </w:numPr>
              <w:pBdr>
                <w:top w:val="nil"/>
                <w:left w:val="nil"/>
                <w:bottom w:val="nil"/>
                <w:right w:val="nil"/>
                <w:between w:val="nil"/>
              </w:pBdr>
              <w:spacing w:before="20"/>
              <w:rPr>
                <w:color w:val="000000"/>
              </w:rPr>
            </w:pPr>
            <w:r>
              <w:rPr>
                <w:color w:val="000000"/>
              </w:rPr>
              <w:t>Who was with you?</w:t>
            </w:r>
          </w:p>
          <w:p w14:paraId="227346E0" w14:textId="77777777" w:rsidR="007851C8" w:rsidRDefault="00000000">
            <w:pPr>
              <w:numPr>
                <w:ilvl w:val="0"/>
                <w:numId w:val="15"/>
              </w:numPr>
              <w:pBdr>
                <w:top w:val="nil"/>
                <w:left w:val="nil"/>
                <w:bottom w:val="nil"/>
                <w:right w:val="nil"/>
                <w:between w:val="nil"/>
              </w:pBdr>
              <w:spacing w:before="20"/>
              <w:rPr>
                <w:color w:val="000000"/>
              </w:rPr>
            </w:pPr>
            <w:r>
              <w:rPr>
                <w:color w:val="000000"/>
              </w:rPr>
              <w:t>What was their reaction?</w:t>
            </w:r>
          </w:p>
          <w:p w14:paraId="3B72BBD8" w14:textId="77777777" w:rsidR="007851C8" w:rsidRDefault="00000000">
            <w:pPr>
              <w:numPr>
                <w:ilvl w:val="0"/>
                <w:numId w:val="15"/>
              </w:numPr>
              <w:pBdr>
                <w:top w:val="nil"/>
                <w:left w:val="nil"/>
                <w:bottom w:val="nil"/>
                <w:right w:val="nil"/>
                <w:between w:val="nil"/>
              </w:pBdr>
              <w:spacing w:before="20"/>
              <w:rPr>
                <w:color w:val="000000"/>
              </w:rPr>
            </w:pPr>
            <w:r>
              <w:rPr>
                <w:color w:val="000000"/>
              </w:rPr>
              <w:t>What else did you notice?</w:t>
            </w:r>
          </w:p>
          <w:p w14:paraId="3B9D1759" w14:textId="77777777" w:rsidR="007851C8" w:rsidRDefault="00000000">
            <w:pPr>
              <w:numPr>
                <w:ilvl w:val="0"/>
                <w:numId w:val="15"/>
              </w:numPr>
              <w:pBdr>
                <w:top w:val="nil"/>
                <w:left w:val="nil"/>
                <w:bottom w:val="nil"/>
                <w:right w:val="nil"/>
                <w:between w:val="nil"/>
              </w:pBdr>
              <w:spacing w:before="20"/>
              <w:rPr>
                <w:color w:val="000000"/>
              </w:rPr>
            </w:pPr>
            <w:r>
              <w:rPr>
                <w:color w:val="000000"/>
              </w:rPr>
              <w:t>How did it feel?</w:t>
            </w:r>
          </w:p>
        </w:tc>
      </w:tr>
      <w:tr w:rsidR="007851C8" w14:paraId="7BFEFD98" w14:textId="77777777" w:rsidTr="00BD0227">
        <w:tc>
          <w:tcPr>
            <w:tcW w:w="2509" w:type="dxa"/>
            <w:shd w:val="clear" w:color="auto" w:fill="EAF8E2"/>
          </w:tcPr>
          <w:p w14:paraId="4898A231" w14:textId="77777777" w:rsidR="007851C8" w:rsidRDefault="00000000">
            <w:pPr>
              <w:spacing w:before="200"/>
              <w:rPr>
                <w:b/>
              </w:rPr>
            </w:pPr>
            <w:r>
              <w:rPr>
                <w:b/>
              </w:rPr>
              <w:t>Co-Teaching</w:t>
            </w:r>
          </w:p>
        </w:tc>
        <w:tc>
          <w:tcPr>
            <w:tcW w:w="11797" w:type="dxa"/>
            <w:shd w:val="clear" w:color="auto" w:fill="FFFFFF"/>
            <w:tcMar>
              <w:top w:w="144" w:type="dxa"/>
              <w:left w:w="144" w:type="dxa"/>
              <w:bottom w:w="144" w:type="dxa"/>
              <w:right w:w="144" w:type="dxa"/>
            </w:tcMar>
          </w:tcPr>
          <w:p w14:paraId="2292FCF5" w14:textId="77777777" w:rsidR="007851C8" w:rsidRDefault="00000000">
            <w:pPr>
              <w:spacing w:before="80"/>
              <w:ind w:left="288"/>
            </w:pPr>
            <w:r>
              <w:t>Every week, students take turns signing up to co-teach with you.  They'll help in planning lessons, designing assessments, and doing research!  Nothing is more motivating than when students take the lead with their own expertise and build confidence in their abilities to lead, share, and design.  In middle school, this might be best to do with partners--peers are everything in these years!</w:t>
            </w:r>
          </w:p>
        </w:tc>
      </w:tr>
      <w:tr w:rsidR="007851C8" w14:paraId="1D4E1D94" w14:textId="77777777" w:rsidTr="00BD0227">
        <w:tc>
          <w:tcPr>
            <w:tcW w:w="2509" w:type="dxa"/>
            <w:shd w:val="clear" w:color="auto" w:fill="EAF8E2"/>
          </w:tcPr>
          <w:p w14:paraId="0053B213" w14:textId="77777777" w:rsidR="007851C8" w:rsidRDefault="00000000">
            <w:pPr>
              <w:spacing w:before="200"/>
            </w:pPr>
            <w:r>
              <w:rPr>
                <w:b/>
              </w:rPr>
              <w:t>Trees Are Like Our Brains</w:t>
            </w:r>
            <w:r>
              <w:t>!</w:t>
            </w:r>
          </w:p>
          <w:p w14:paraId="25E32E23" w14:textId="77777777" w:rsidR="007851C8" w:rsidRDefault="007851C8">
            <w:pPr>
              <w:spacing w:before="200"/>
              <w:rPr>
                <w:b/>
              </w:rPr>
            </w:pPr>
          </w:p>
        </w:tc>
        <w:tc>
          <w:tcPr>
            <w:tcW w:w="11797" w:type="dxa"/>
            <w:shd w:val="clear" w:color="auto" w:fill="FFFFFF"/>
            <w:tcMar>
              <w:top w:w="144" w:type="dxa"/>
              <w:left w:w="144" w:type="dxa"/>
              <w:bottom w:w="144" w:type="dxa"/>
              <w:right w:w="144" w:type="dxa"/>
            </w:tcMar>
          </w:tcPr>
          <w:p w14:paraId="176DC724" w14:textId="77777777" w:rsidR="007851C8" w:rsidRDefault="00000000">
            <w:pPr>
              <w:spacing w:before="80"/>
              <w:ind w:left="288"/>
              <w:rPr>
                <w:b/>
              </w:rPr>
            </w:pPr>
            <w:r>
              <w:rPr>
                <w:b/>
              </w:rPr>
              <w:t>Trees are like our brains!</w:t>
            </w:r>
          </w:p>
          <w:p w14:paraId="697D6A72" w14:textId="77777777" w:rsidR="007851C8" w:rsidRDefault="00000000">
            <w:pPr>
              <w:numPr>
                <w:ilvl w:val="0"/>
                <w:numId w:val="14"/>
              </w:numPr>
              <w:pBdr>
                <w:top w:val="nil"/>
                <w:left w:val="nil"/>
                <w:bottom w:val="nil"/>
                <w:right w:val="nil"/>
                <w:between w:val="nil"/>
              </w:pBdr>
              <w:rPr>
                <w:color w:val="000000"/>
              </w:rPr>
            </w:pPr>
            <w:r>
              <w:rPr>
                <w:color w:val="000000"/>
              </w:rPr>
              <w:t>What do you notice?  The tree’s roots are like our nerves.</w:t>
            </w:r>
          </w:p>
          <w:p w14:paraId="0B69845D" w14:textId="77777777" w:rsidR="007851C8" w:rsidRDefault="00000000">
            <w:pPr>
              <w:numPr>
                <w:ilvl w:val="0"/>
                <w:numId w:val="14"/>
              </w:numPr>
              <w:pBdr>
                <w:top w:val="nil"/>
                <w:left w:val="nil"/>
                <w:bottom w:val="nil"/>
                <w:right w:val="nil"/>
                <w:between w:val="nil"/>
              </w:pBdr>
              <w:rPr>
                <w:color w:val="000000"/>
              </w:rPr>
            </w:pPr>
            <w:r>
              <w:rPr>
                <w:color w:val="000000"/>
              </w:rPr>
              <w:t>What do trees need to grow?  What stresses a tree?</w:t>
            </w:r>
          </w:p>
          <w:p w14:paraId="6A079B4E" w14:textId="77777777" w:rsidR="007851C8" w:rsidRDefault="00000000">
            <w:pPr>
              <w:numPr>
                <w:ilvl w:val="0"/>
                <w:numId w:val="14"/>
              </w:numPr>
              <w:pBdr>
                <w:top w:val="nil"/>
                <w:left w:val="nil"/>
                <w:bottom w:val="nil"/>
                <w:right w:val="nil"/>
                <w:between w:val="nil"/>
              </w:pBdr>
              <w:rPr>
                <w:color w:val="000000"/>
              </w:rPr>
            </w:pPr>
            <w:r>
              <w:rPr>
                <w:color w:val="000000"/>
              </w:rPr>
              <w:t>How would your tree look?  Does your tree have many branches or just a few?  Describe the trunk of your tree.</w:t>
            </w:r>
          </w:p>
          <w:p w14:paraId="40DDF007" w14:textId="77777777" w:rsidR="007851C8" w:rsidRDefault="00000000">
            <w:pPr>
              <w:numPr>
                <w:ilvl w:val="0"/>
                <w:numId w:val="14"/>
              </w:numPr>
              <w:pBdr>
                <w:top w:val="nil"/>
                <w:left w:val="nil"/>
                <w:bottom w:val="nil"/>
                <w:right w:val="nil"/>
                <w:between w:val="nil"/>
              </w:pBdr>
              <w:rPr>
                <w:color w:val="000000"/>
              </w:rPr>
            </w:pPr>
            <w:r>
              <w:rPr>
                <w:color w:val="000000"/>
              </w:rPr>
              <w:t>Finish with a tree pose!</w:t>
            </w:r>
          </w:p>
        </w:tc>
      </w:tr>
      <w:tr w:rsidR="007851C8" w14:paraId="1541B3FA" w14:textId="77777777" w:rsidTr="00BD0227">
        <w:tc>
          <w:tcPr>
            <w:tcW w:w="2509" w:type="dxa"/>
            <w:shd w:val="clear" w:color="auto" w:fill="EAF8E2"/>
          </w:tcPr>
          <w:p w14:paraId="58D172DB" w14:textId="77777777" w:rsidR="007851C8" w:rsidRDefault="00000000">
            <w:pPr>
              <w:spacing w:before="200"/>
            </w:pPr>
            <w:r>
              <w:rPr>
                <w:b/>
              </w:rPr>
              <w:t>Ideas for Your Superhero!</w:t>
            </w:r>
          </w:p>
        </w:tc>
        <w:tc>
          <w:tcPr>
            <w:tcW w:w="11797" w:type="dxa"/>
            <w:shd w:val="clear" w:color="auto" w:fill="FFFFFF"/>
            <w:tcMar>
              <w:top w:w="144" w:type="dxa"/>
              <w:left w:w="144" w:type="dxa"/>
              <w:bottom w:w="144" w:type="dxa"/>
              <w:right w:w="144" w:type="dxa"/>
            </w:tcMar>
          </w:tcPr>
          <w:p w14:paraId="76302F52" w14:textId="77777777" w:rsidR="007851C8" w:rsidRDefault="00000000">
            <w:pPr>
              <w:spacing w:before="80"/>
              <w:ind w:left="288"/>
              <w:rPr>
                <w:b/>
              </w:rPr>
            </w:pPr>
            <w:r>
              <w:rPr>
                <w:b/>
              </w:rPr>
              <w:t xml:space="preserve">Ideas for Your Superhero! </w:t>
            </w:r>
          </w:p>
          <w:p w14:paraId="31944EFB" w14:textId="77777777" w:rsidR="007851C8" w:rsidRDefault="00000000">
            <w:pPr>
              <w:numPr>
                <w:ilvl w:val="0"/>
                <w:numId w:val="16"/>
              </w:numPr>
              <w:pBdr>
                <w:top w:val="nil"/>
                <w:left w:val="nil"/>
                <w:bottom w:val="nil"/>
                <w:right w:val="nil"/>
                <w:between w:val="nil"/>
              </w:pBdr>
              <w:spacing w:before="20"/>
              <w:rPr>
                <w:color w:val="000000"/>
              </w:rPr>
            </w:pPr>
            <w:r>
              <w:rPr>
                <w:color w:val="000000"/>
              </w:rPr>
              <w:t>What is your superpower?</w:t>
            </w:r>
          </w:p>
          <w:p w14:paraId="21A6C622" w14:textId="77777777" w:rsidR="007851C8" w:rsidRDefault="00000000">
            <w:pPr>
              <w:numPr>
                <w:ilvl w:val="0"/>
                <w:numId w:val="16"/>
              </w:numPr>
              <w:pBdr>
                <w:top w:val="nil"/>
                <w:left w:val="nil"/>
                <w:bottom w:val="nil"/>
                <w:right w:val="nil"/>
                <w:between w:val="nil"/>
              </w:pBdr>
              <w:spacing w:before="20"/>
              <w:rPr>
                <w:color w:val="000000"/>
              </w:rPr>
            </w:pPr>
            <w:r>
              <w:rPr>
                <w:color w:val="000000"/>
              </w:rPr>
              <w:t>Where do you live?</w:t>
            </w:r>
          </w:p>
          <w:p w14:paraId="160BBCC1" w14:textId="77777777" w:rsidR="007851C8" w:rsidRDefault="00000000">
            <w:pPr>
              <w:numPr>
                <w:ilvl w:val="0"/>
                <w:numId w:val="16"/>
              </w:numPr>
              <w:pBdr>
                <w:top w:val="nil"/>
                <w:left w:val="nil"/>
                <w:bottom w:val="nil"/>
                <w:right w:val="nil"/>
                <w:between w:val="nil"/>
              </w:pBdr>
              <w:spacing w:before="20"/>
              <w:rPr>
                <w:color w:val="000000"/>
              </w:rPr>
            </w:pPr>
            <w:r>
              <w:rPr>
                <w:color w:val="000000"/>
              </w:rPr>
              <w:t>How will your schoolwork change for the better with this superpower?</w:t>
            </w:r>
          </w:p>
          <w:p w14:paraId="5B54E6A4" w14:textId="77777777" w:rsidR="007851C8" w:rsidRDefault="00000000">
            <w:pPr>
              <w:numPr>
                <w:ilvl w:val="0"/>
                <w:numId w:val="16"/>
              </w:numPr>
              <w:pBdr>
                <w:top w:val="nil"/>
                <w:left w:val="nil"/>
                <w:bottom w:val="nil"/>
                <w:right w:val="nil"/>
                <w:between w:val="nil"/>
              </w:pBdr>
              <w:spacing w:before="20"/>
              <w:rPr>
                <w:color w:val="000000"/>
              </w:rPr>
            </w:pPr>
            <w:r>
              <w:rPr>
                <w:color w:val="000000"/>
              </w:rPr>
              <w:t>What could be different about the brain of a superhero?</w:t>
            </w:r>
          </w:p>
          <w:p w14:paraId="63211A10" w14:textId="77777777" w:rsidR="007851C8" w:rsidRDefault="00000000">
            <w:pPr>
              <w:numPr>
                <w:ilvl w:val="0"/>
                <w:numId w:val="16"/>
              </w:numPr>
              <w:pBdr>
                <w:top w:val="nil"/>
                <w:left w:val="nil"/>
                <w:bottom w:val="nil"/>
                <w:right w:val="nil"/>
                <w:between w:val="nil"/>
              </w:pBdr>
              <w:spacing w:before="20"/>
              <w:rPr>
                <w:color w:val="000000"/>
              </w:rPr>
            </w:pPr>
            <w:r>
              <w:rPr>
                <w:color w:val="000000"/>
              </w:rPr>
              <w:t>Do you have a secret identity?</w:t>
            </w:r>
          </w:p>
          <w:p w14:paraId="07F1B4A7" w14:textId="77777777" w:rsidR="007851C8" w:rsidRDefault="00000000">
            <w:pPr>
              <w:numPr>
                <w:ilvl w:val="0"/>
                <w:numId w:val="16"/>
              </w:numPr>
              <w:pBdr>
                <w:top w:val="nil"/>
                <w:left w:val="nil"/>
                <w:bottom w:val="nil"/>
                <w:right w:val="nil"/>
                <w:between w:val="nil"/>
              </w:pBdr>
              <w:spacing w:before="20"/>
              <w:rPr>
                <w:color w:val="000000"/>
              </w:rPr>
            </w:pPr>
            <w:r>
              <w:rPr>
                <w:color w:val="000000"/>
              </w:rPr>
              <w:t>Who is your real-life superhero?</w:t>
            </w:r>
          </w:p>
          <w:p w14:paraId="5EAC202A" w14:textId="77777777" w:rsidR="007851C8" w:rsidRDefault="00000000">
            <w:pPr>
              <w:numPr>
                <w:ilvl w:val="0"/>
                <w:numId w:val="16"/>
              </w:numPr>
              <w:pBdr>
                <w:top w:val="nil"/>
                <w:left w:val="nil"/>
                <w:bottom w:val="nil"/>
                <w:right w:val="nil"/>
                <w:between w:val="nil"/>
              </w:pBdr>
              <w:spacing w:before="20"/>
              <w:rPr>
                <w:color w:val="000000"/>
              </w:rPr>
            </w:pPr>
            <w:r>
              <w:rPr>
                <w:color w:val="000000"/>
              </w:rPr>
              <w:t>Do superheroes have neuroplasticity?</w:t>
            </w:r>
          </w:p>
          <w:p w14:paraId="0C5ADFA0" w14:textId="77777777" w:rsidR="007851C8" w:rsidRDefault="00000000">
            <w:pPr>
              <w:numPr>
                <w:ilvl w:val="0"/>
                <w:numId w:val="16"/>
              </w:numPr>
              <w:pBdr>
                <w:top w:val="nil"/>
                <w:left w:val="nil"/>
                <w:bottom w:val="nil"/>
                <w:right w:val="nil"/>
                <w:between w:val="nil"/>
              </w:pBdr>
              <w:spacing w:before="20"/>
            </w:pPr>
            <w:r>
              <w:rPr>
                <w:color w:val="000000"/>
              </w:rPr>
              <w:t xml:space="preserve">Do superheroes use their </w:t>
            </w:r>
            <w:r>
              <w:t>amygdala</w:t>
            </w:r>
            <w:r>
              <w:rPr>
                <w:color w:val="000000"/>
              </w:rPr>
              <w:t xml:space="preserve"> and frontal lobe?  How and when?</w:t>
            </w:r>
          </w:p>
        </w:tc>
      </w:tr>
      <w:tr w:rsidR="007851C8" w14:paraId="6DC617BB" w14:textId="77777777" w:rsidTr="00BD0227">
        <w:tc>
          <w:tcPr>
            <w:tcW w:w="2509" w:type="dxa"/>
            <w:shd w:val="clear" w:color="auto" w:fill="EAF8E2"/>
          </w:tcPr>
          <w:p w14:paraId="14A22FCD" w14:textId="77777777" w:rsidR="007851C8" w:rsidRDefault="00000000">
            <w:pPr>
              <w:spacing w:before="200"/>
              <w:rPr>
                <w:b/>
              </w:rPr>
            </w:pPr>
            <w:r>
              <w:rPr>
                <w:b/>
              </w:rPr>
              <w:lastRenderedPageBreak/>
              <w:t>Belief Commercials</w:t>
            </w:r>
          </w:p>
        </w:tc>
        <w:tc>
          <w:tcPr>
            <w:tcW w:w="11797" w:type="dxa"/>
            <w:shd w:val="clear" w:color="auto" w:fill="FFFFFF"/>
            <w:tcMar>
              <w:top w:w="144" w:type="dxa"/>
              <w:left w:w="144" w:type="dxa"/>
              <w:bottom w:w="144" w:type="dxa"/>
              <w:right w:w="144" w:type="dxa"/>
            </w:tcMar>
          </w:tcPr>
          <w:p w14:paraId="2D1084DF" w14:textId="77777777" w:rsidR="007851C8" w:rsidRDefault="00000000">
            <w:pPr>
              <w:spacing w:before="80"/>
              <w:ind w:left="288"/>
            </w:pPr>
            <w:r>
              <w:t>Using images, words, colors, or technology, design an infomercial promoting a strong belief that you hold.  This can be a personal belief, one that's developed through recent experience, or a long-held belief that you're now questioning.</w:t>
            </w:r>
          </w:p>
        </w:tc>
      </w:tr>
      <w:tr w:rsidR="007851C8" w14:paraId="39622E3C" w14:textId="77777777" w:rsidTr="00BD0227">
        <w:tc>
          <w:tcPr>
            <w:tcW w:w="2509" w:type="dxa"/>
            <w:shd w:val="clear" w:color="auto" w:fill="EAF8E2"/>
          </w:tcPr>
          <w:p w14:paraId="63894E07" w14:textId="77777777" w:rsidR="007851C8" w:rsidRDefault="00000000">
            <w:pPr>
              <w:spacing w:before="200"/>
              <w:rPr>
                <w:b/>
              </w:rPr>
            </w:pPr>
            <w:r>
              <w:rPr>
                <w:b/>
              </w:rPr>
              <w:t>Reinventing Gum</w:t>
            </w:r>
          </w:p>
        </w:tc>
        <w:tc>
          <w:tcPr>
            <w:tcW w:w="11797" w:type="dxa"/>
            <w:shd w:val="clear" w:color="auto" w:fill="FFFFFF"/>
            <w:tcMar>
              <w:top w:w="144" w:type="dxa"/>
              <w:left w:w="144" w:type="dxa"/>
              <w:bottom w:w="144" w:type="dxa"/>
              <w:right w:w="144" w:type="dxa"/>
            </w:tcMar>
          </w:tcPr>
          <w:p w14:paraId="25834E5E" w14:textId="77777777" w:rsidR="007851C8" w:rsidRDefault="00000000">
            <w:pPr>
              <w:spacing w:before="80"/>
              <w:ind w:left="288"/>
            </w:pPr>
            <w:r>
              <w:t>Place a piece of Trident gum and five notecards on every desk as students walk in.  Have students design five new inventions for chewing gum.  They can share and compare at the end of the Bell Work.</w:t>
            </w:r>
          </w:p>
        </w:tc>
      </w:tr>
      <w:tr w:rsidR="007851C8" w14:paraId="31CDF144" w14:textId="77777777" w:rsidTr="00BD0227">
        <w:tc>
          <w:tcPr>
            <w:tcW w:w="2509" w:type="dxa"/>
            <w:shd w:val="clear" w:color="auto" w:fill="EAF8E2"/>
          </w:tcPr>
          <w:p w14:paraId="06949595" w14:textId="77777777" w:rsidR="007851C8" w:rsidRDefault="00000000">
            <w:pPr>
              <w:spacing w:before="200"/>
              <w:rPr>
                <w:b/>
              </w:rPr>
            </w:pPr>
            <w:r>
              <w:rPr>
                <w:b/>
              </w:rPr>
              <w:t>Meeting of the Minds</w:t>
            </w:r>
          </w:p>
        </w:tc>
        <w:tc>
          <w:tcPr>
            <w:tcW w:w="11797" w:type="dxa"/>
            <w:shd w:val="clear" w:color="auto" w:fill="FFFFFF"/>
            <w:tcMar>
              <w:top w:w="144" w:type="dxa"/>
              <w:left w:w="144" w:type="dxa"/>
              <w:bottom w:w="144" w:type="dxa"/>
              <w:right w:w="144" w:type="dxa"/>
            </w:tcMar>
          </w:tcPr>
          <w:p w14:paraId="0D3B2A2E" w14:textId="77777777" w:rsidR="007851C8" w:rsidRDefault="00000000">
            <w:pPr>
              <w:spacing w:before="80"/>
              <w:ind w:left="288"/>
            </w:pPr>
            <w:r>
              <w:t>Students will select characters from a book, historical figures, or any author, inventor, scientist, or individual they've been studying.  Given a 21</w:t>
            </w:r>
            <w:r>
              <w:rPr>
                <w:vertAlign w:val="superscript"/>
              </w:rPr>
              <w:t>st</w:t>
            </w:r>
            <w:r>
              <w:t>-century challenge, how would these individuals solve it?  What would their discussion look like and how would they relate to one another?</w:t>
            </w:r>
          </w:p>
        </w:tc>
      </w:tr>
      <w:tr w:rsidR="007851C8" w14:paraId="2F087CFE" w14:textId="77777777" w:rsidTr="00BD0227">
        <w:tc>
          <w:tcPr>
            <w:tcW w:w="2509" w:type="dxa"/>
            <w:shd w:val="clear" w:color="auto" w:fill="EAF8E2"/>
          </w:tcPr>
          <w:p w14:paraId="44AD8D47" w14:textId="77777777" w:rsidR="007851C8" w:rsidRDefault="00000000">
            <w:pPr>
              <w:spacing w:before="200"/>
              <w:rPr>
                <w:b/>
              </w:rPr>
            </w:pPr>
            <w:r>
              <w:rPr>
                <w:b/>
              </w:rPr>
              <w:t>Invent a New Language</w:t>
            </w:r>
          </w:p>
        </w:tc>
        <w:tc>
          <w:tcPr>
            <w:tcW w:w="11797" w:type="dxa"/>
            <w:shd w:val="clear" w:color="auto" w:fill="FFFFFF"/>
            <w:tcMar>
              <w:top w:w="144" w:type="dxa"/>
              <w:left w:w="144" w:type="dxa"/>
              <w:bottom w:w="144" w:type="dxa"/>
              <w:right w:w="144" w:type="dxa"/>
            </w:tcMar>
          </w:tcPr>
          <w:p w14:paraId="5111B2E3" w14:textId="77777777" w:rsidR="007851C8" w:rsidRDefault="00000000">
            <w:pPr>
              <w:spacing w:before="80"/>
              <w:ind w:left="288"/>
            </w:pPr>
            <w:r>
              <w:t>Either individually or with a partner, create a new language that we need today!  This language could be one of feelings, kindness, service, or just a silly language that we make up by adding or deleting words, part of words, vowels, or consonants.</w:t>
            </w:r>
          </w:p>
        </w:tc>
      </w:tr>
      <w:tr w:rsidR="007851C8" w14:paraId="7A1B86A7" w14:textId="77777777" w:rsidTr="00BD0227">
        <w:tc>
          <w:tcPr>
            <w:tcW w:w="2509" w:type="dxa"/>
            <w:shd w:val="clear" w:color="auto" w:fill="EAF8E2"/>
          </w:tcPr>
          <w:p w14:paraId="73AFDD88" w14:textId="77777777" w:rsidR="007851C8" w:rsidRDefault="00000000">
            <w:pPr>
              <w:spacing w:before="200"/>
              <w:rPr>
                <w:b/>
              </w:rPr>
            </w:pPr>
            <w:r>
              <w:rPr>
                <w:b/>
              </w:rPr>
              <w:t>The Traveling Pants</w:t>
            </w:r>
          </w:p>
        </w:tc>
        <w:tc>
          <w:tcPr>
            <w:tcW w:w="11797" w:type="dxa"/>
            <w:shd w:val="clear" w:color="auto" w:fill="FFFFFF"/>
            <w:tcMar>
              <w:top w:w="144" w:type="dxa"/>
              <w:left w:w="144" w:type="dxa"/>
              <w:bottom w:w="144" w:type="dxa"/>
              <w:right w:w="144" w:type="dxa"/>
            </w:tcMar>
          </w:tcPr>
          <w:p w14:paraId="3CD2B2A0" w14:textId="77777777" w:rsidR="007851C8" w:rsidRDefault="00000000">
            <w:pPr>
              <w:spacing w:before="80"/>
              <w:ind w:left="288"/>
            </w:pPr>
            <w:r>
              <w:t>Place an old pair of trousers or blue jeans on a table in the front of the room.  Use them to prompt a variety of questions and activities.  Where have these pants been?  Where would you travel if you wore them?  Describe three places you'd travel or goals you'd accomplish with these pants.  What will it take for you to get there?  How can you begin creating these destinations or goals today?</w:t>
            </w:r>
          </w:p>
        </w:tc>
      </w:tr>
      <w:tr w:rsidR="007851C8" w14:paraId="184EC0B0" w14:textId="77777777" w:rsidTr="00BD0227">
        <w:tc>
          <w:tcPr>
            <w:tcW w:w="2509" w:type="dxa"/>
            <w:shd w:val="clear" w:color="auto" w:fill="EAF8E2"/>
          </w:tcPr>
          <w:p w14:paraId="0D09AF67" w14:textId="77777777" w:rsidR="007851C8" w:rsidRDefault="00000000">
            <w:pPr>
              <w:spacing w:before="200"/>
              <w:rPr>
                <w:b/>
              </w:rPr>
            </w:pPr>
            <w:r>
              <w:rPr>
                <w:b/>
              </w:rPr>
              <w:t>Writing Blindfolded</w:t>
            </w:r>
          </w:p>
        </w:tc>
        <w:tc>
          <w:tcPr>
            <w:tcW w:w="11797" w:type="dxa"/>
            <w:shd w:val="clear" w:color="auto" w:fill="FFFFFF"/>
            <w:tcMar>
              <w:top w:w="144" w:type="dxa"/>
              <w:left w:w="144" w:type="dxa"/>
              <w:bottom w:w="144" w:type="dxa"/>
              <w:right w:w="144" w:type="dxa"/>
            </w:tcMar>
          </w:tcPr>
          <w:p w14:paraId="479ACA46" w14:textId="77777777" w:rsidR="007851C8" w:rsidRDefault="00000000">
            <w:pPr>
              <w:spacing w:before="80"/>
              <w:ind w:left="288"/>
            </w:pPr>
            <w:r>
              <w:t>Wearing a blindfold or with your opposite hand, write a short review paragraph about a topic that will be on the upcoming test or that needs to be remembered.  Following the activity, trade papers with a classmate and see if they can read and understand what was written.</w:t>
            </w:r>
          </w:p>
        </w:tc>
      </w:tr>
      <w:tr w:rsidR="007851C8" w14:paraId="06D6C607" w14:textId="77777777" w:rsidTr="00BD0227">
        <w:tc>
          <w:tcPr>
            <w:tcW w:w="2509" w:type="dxa"/>
            <w:shd w:val="clear" w:color="auto" w:fill="EAF8E2"/>
          </w:tcPr>
          <w:p w14:paraId="2042F0F0" w14:textId="77777777" w:rsidR="007851C8" w:rsidRDefault="00000000">
            <w:pPr>
              <w:spacing w:before="200"/>
              <w:rPr>
                <w:b/>
              </w:rPr>
            </w:pPr>
            <w:r>
              <w:rPr>
                <w:b/>
              </w:rPr>
              <w:t>Dream Interviews</w:t>
            </w:r>
          </w:p>
        </w:tc>
        <w:tc>
          <w:tcPr>
            <w:tcW w:w="11797" w:type="dxa"/>
            <w:shd w:val="clear" w:color="auto" w:fill="FFFFFF"/>
            <w:tcMar>
              <w:top w:w="144" w:type="dxa"/>
              <w:left w:w="144" w:type="dxa"/>
              <w:bottom w:w="144" w:type="dxa"/>
              <w:right w:w="144" w:type="dxa"/>
            </w:tcMar>
          </w:tcPr>
          <w:p w14:paraId="4321E83A" w14:textId="69AA790E" w:rsidR="007851C8" w:rsidRDefault="00000000">
            <w:pPr>
              <w:spacing w:before="80"/>
              <w:ind w:left="288"/>
            </w:pPr>
            <w:r>
              <w:t xml:space="preserve">When students enter the class, they choose a half sheet of colored paper with a set of instructions displayed on the smart board.  In the front of </w:t>
            </w:r>
            <w:r w:rsidR="00BD0227">
              <w:t>the classroom</w:t>
            </w:r>
            <w:r>
              <w:t xml:space="preserve"> is an empty chair and maybe some props to create a comfortable setting.  The question: “If you could choose any person in the world to spend 15 minutes discussing, questioning, and sharing with, who would this be and why?"  The students can write or draw their responses.  They have a choice to share responses following the exercise.  When I implemented this experience with middle school and undergraduate students, the sharing and empathy in the room was palpable!  I learned so much about the emotional and social profiles of these students!</w:t>
            </w:r>
          </w:p>
        </w:tc>
      </w:tr>
      <w:tr w:rsidR="007851C8" w14:paraId="669BE191" w14:textId="77777777" w:rsidTr="00BD0227">
        <w:trPr>
          <w:trHeight w:val="10176"/>
        </w:trPr>
        <w:tc>
          <w:tcPr>
            <w:tcW w:w="2509" w:type="dxa"/>
            <w:shd w:val="clear" w:color="auto" w:fill="EAF8E2"/>
          </w:tcPr>
          <w:p w14:paraId="78779C8F" w14:textId="77777777" w:rsidR="007851C8" w:rsidRDefault="00000000">
            <w:pPr>
              <w:spacing w:before="200"/>
              <w:rPr>
                <w:b/>
              </w:rPr>
            </w:pPr>
            <w:r>
              <w:rPr>
                <w:b/>
              </w:rPr>
              <w:lastRenderedPageBreak/>
              <w:t>Dual Brain Sheet</w:t>
            </w:r>
          </w:p>
        </w:tc>
        <w:tc>
          <w:tcPr>
            <w:tcW w:w="11797" w:type="dxa"/>
            <w:shd w:val="clear" w:color="auto" w:fill="FFFFFF"/>
            <w:tcMar>
              <w:top w:w="144" w:type="dxa"/>
              <w:left w:w="144" w:type="dxa"/>
              <w:bottom w:w="144" w:type="dxa"/>
              <w:right w:w="144" w:type="dxa"/>
            </w:tcMar>
          </w:tcPr>
          <w:p w14:paraId="1FBE05A0" w14:textId="31C77C98" w:rsidR="007851C8" w:rsidRDefault="00BD0227">
            <w:pPr>
              <w:spacing w:before="80"/>
              <w:ind w:left="288"/>
              <w:rPr>
                <w:b/>
              </w:rPr>
            </w:pPr>
            <w:r>
              <w:rPr>
                <w:noProof/>
              </w:rPr>
              <w:drawing>
                <wp:anchor distT="0" distB="0" distL="114300" distR="114300" simplePos="0" relativeHeight="251661312" behindDoc="0" locked="0" layoutInCell="1" hidden="0" allowOverlap="1" wp14:anchorId="46DBE263" wp14:editId="69980B8C">
                  <wp:simplePos x="0" y="0"/>
                  <wp:positionH relativeFrom="column">
                    <wp:posOffset>5511165</wp:posOffset>
                  </wp:positionH>
                  <wp:positionV relativeFrom="paragraph">
                    <wp:posOffset>29845</wp:posOffset>
                  </wp:positionV>
                  <wp:extent cx="1737008" cy="1785938"/>
                  <wp:effectExtent l="0" t="0" r="0" b="0"/>
                  <wp:wrapSquare wrapText="bothSides" distT="0" distB="0" distL="114300" distR="114300"/>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l="17579" r="17579"/>
                          <a:stretch>
                            <a:fillRect/>
                          </a:stretch>
                        </pic:blipFill>
                        <pic:spPr>
                          <a:xfrm>
                            <a:off x="0" y="0"/>
                            <a:ext cx="1737008" cy="1785938"/>
                          </a:xfrm>
                          <a:prstGeom prst="rect">
                            <a:avLst/>
                          </a:prstGeom>
                          <a:ln/>
                        </pic:spPr>
                      </pic:pic>
                    </a:graphicData>
                  </a:graphic>
                </wp:anchor>
              </w:drawing>
            </w:r>
            <w:r w:rsidR="00000000">
              <w:rPr>
                <w:b/>
              </w:rPr>
              <w:t xml:space="preserve">Youth &amp; Adult Working Together </w:t>
            </w:r>
          </w:p>
          <w:p w14:paraId="57EA7F59" w14:textId="29A04357" w:rsidR="007851C8" w:rsidRDefault="00000000">
            <w:pPr>
              <w:numPr>
                <w:ilvl w:val="0"/>
                <w:numId w:val="30"/>
              </w:numPr>
              <w:pBdr>
                <w:top w:val="nil"/>
                <w:left w:val="nil"/>
                <w:bottom w:val="nil"/>
                <w:right w:val="nil"/>
                <w:between w:val="nil"/>
              </w:pBdr>
              <w:spacing w:before="20"/>
              <w:rPr>
                <w:color w:val="000000"/>
              </w:rPr>
            </w:pPr>
            <w:r>
              <w:rPr>
                <w:color w:val="000000"/>
              </w:rPr>
              <w:t xml:space="preserve">Youth AND </w:t>
            </w:r>
            <w:proofErr w:type="gramStart"/>
            <w:r>
              <w:rPr>
                <w:color w:val="000000"/>
              </w:rPr>
              <w:t>adult</w:t>
            </w:r>
            <w:proofErr w:type="gramEnd"/>
            <w:r>
              <w:rPr>
                <w:color w:val="000000"/>
              </w:rPr>
              <w:t xml:space="preserve"> will answer questions 1-5 independently.</w:t>
            </w:r>
          </w:p>
          <w:p w14:paraId="5A246A53" w14:textId="06101377" w:rsidR="007851C8" w:rsidRDefault="00000000">
            <w:pPr>
              <w:numPr>
                <w:ilvl w:val="0"/>
                <w:numId w:val="30"/>
              </w:numPr>
              <w:pBdr>
                <w:top w:val="nil"/>
                <w:left w:val="nil"/>
                <w:bottom w:val="nil"/>
                <w:right w:val="nil"/>
                <w:between w:val="nil"/>
              </w:pBdr>
              <w:spacing w:before="20"/>
              <w:rPr>
                <w:color w:val="000000"/>
              </w:rPr>
            </w:pPr>
            <w:r>
              <w:rPr>
                <w:color w:val="000000"/>
              </w:rPr>
              <w:t>Youth AND adult will discuss and then complete 6-10 together.</w:t>
            </w:r>
          </w:p>
          <w:p w14:paraId="420FC8B2" w14:textId="77777777" w:rsidR="007851C8" w:rsidRDefault="00000000">
            <w:pPr>
              <w:numPr>
                <w:ilvl w:val="0"/>
                <w:numId w:val="30"/>
              </w:numPr>
              <w:pBdr>
                <w:top w:val="nil"/>
                <w:left w:val="nil"/>
                <w:bottom w:val="nil"/>
                <w:right w:val="nil"/>
                <w:between w:val="nil"/>
              </w:pBdr>
              <w:spacing w:before="20"/>
              <w:rPr>
                <w:color w:val="000000"/>
              </w:rPr>
            </w:pPr>
            <w:r>
              <w:rPr>
                <w:color w:val="000000"/>
              </w:rPr>
              <w:t xml:space="preserve">Youth AND </w:t>
            </w:r>
            <w:proofErr w:type="gramStart"/>
            <w:r>
              <w:rPr>
                <w:color w:val="000000"/>
              </w:rPr>
              <w:t>adult</w:t>
            </w:r>
            <w:proofErr w:type="gramEnd"/>
            <w:r>
              <w:rPr>
                <w:color w:val="000000"/>
              </w:rPr>
              <w:t xml:space="preserve"> will decide on additional questions to answer.</w:t>
            </w:r>
          </w:p>
          <w:p w14:paraId="729326A2" w14:textId="77777777" w:rsidR="007851C8" w:rsidRDefault="00000000">
            <w:pPr>
              <w:spacing w:before="80"/>
              <w:ind w:left="1008"/>
              <w:rPr>
                <w:b/>
              </w:rPr>
            </w:pPr>
            <w:r>
              <w:rPr>
                <w:b/>
              </w:rPr>
              <w:t>Youth</w:t>
            </w:r>
          </w:p>
          <w:p w14:paraId="123E0A1E" w14:textId="77777777" w:rsidR="007851C8" w:rsidRDefault="00000000">
            <w:pPr>
              <w:numPr>
                <w:ilvl w:val="0"/>
                <w:numId w:val="27"/>
              </w:numPr>
              <w:pBdr>
                <w:top w:val="nil"/>
                <w:left w:val="nil"/>
                <w:bottom w:val="nil"/>
                <w:right w:val="nil"/>
                <w:between w:val="nil"/>
              </w:pBdr>
              <w:spacing w:before="80"/>
              <w:rPr>
                <w:color w:val="000000"/>
              </w:rPr>
            </w:pPr>
            <w:r>
              <w:rPr>
                <w:color w:val="000000"/>
              </w:rPr>
              <w:t>What was our challenge?</w:t>
            </w:r>
          </w:p>
          <w:p w14:paraId="7116DEB6" w14:textId="77777777" w:rsidR="007851C8" w:rsidRDefault="00000000">
            <w:pPr>
              <w:numPr>
                <w:ilvl w:val="0"/>
                <w:numId w:val="27"/>
              </w:numPr>
              <w:pBdr>
                <w:top w:val="nil"/>
                <w:left w:val="nil"/>
                <w:bottom w:val="nil"/>
                <w:right w:val="nil"/>
                <w:between w:val="nil"/>
              </w:pBdr>
              <w:rPr>
                <w:color w:val="000000"/>
              </w:rPr>
            </w:pPr>
            <w:r>
              <w:rPr>
                <w:color w:val="000000"/>
              </w:rPr>
              <w:t>What led up to this challenge?</w:t>
            </w:r>
          </w:p>
          <w:p w14:paraId="156AE6B4" w14:textId="77777777" w:rsidR="007851C8" w:rsidRDefault="00000000">
            <w:pPr>
              <w:numPr>
                <w:ilvl w:val="0"/>
                <w:numId w:val="27"/>
              </w:numPr>
              <w:pBdr>
                <w:top w:val="nil"/>
                <w:left w:val="nil"/>
                <w:bottom w:val="nil"/>
                <w:right w:val="nil"/>
                <w:between w:val="nil"/>
              </w:pBdr>
              <w:rPr>
                <w:color w:val="000000"/>
              </w:rPr>
            </w:pPr>
            <w:r>
              <w:rPr>
                <w:color w:val="000000"/>
              </w:rPr>
              <w:t>How did I handle this?</w:t>
            </w:r>
          </w:p>
          <w:p w14:paraId="41214129" w14:textId="77777777" w:rsidR="007851C8" w:rsidRDefault="00000000">
            <w:pPr>
              <w:numPr>
                <w:ilvl w:val="0"/>
                <w:numId w:val="27"/>
              </w:numPr>
              <w:pBdr>
                <w:top w:val="nil"/>
                <w:left w:val="nil"/>
                <w:bottom w:val="nil"/>
                <w:right w:val="nil"/>
                <w:between w:val="nil"/>
              </w:pBdr>
              <w:rPr>
                <w:color w:val="000000"/>
              </w:rPr>
            </w:pPr>
            <w:r>
              <w:rPr>
                <w:color w:val="000000"/>
              </w:rPr>
              <w:t>Could I have prevented this challenge or problem?</w:t>
            </w:r>
          </w:p>
          <w:p w14:paraId="33CD9D75" w14:textId="77777777" w:rsidR="007851C8" w:rsidRDefault="00000000">
            <w:pPr>
              <w:numPr>
                <w:ilvl w:val="0"/>
                <w:numId w:val="27"/>
              </w:numPr>
              <w:pBdr>
                <w:top w:val="nil"/>
                <w:left w:val="nil"/>
                <w:bottom w:val="nil"/>
                <w:right w:val="nil"/>
                <w:between w:val="nil"/>
              </w:pBdr>
              <w:rPr>
                <w:color w:val="000000"/>
              </w:rPr>
            </w:pPr>
            <w:r>
              <w:rPr>
                <w:color w:val="000000"/>
              </w:rPr>
              <w:t>What are two adjustments that I will make the next time?</w:t>
            </w:r>
          </w:p>
          <w:p w14:paraId="721E69FE" w14:textId="77777777" w:rsidR="007851C8" w:rsidRDefault="00000000" w:rsidP="00BD0227">
            <w:pPr>
              <w:ind w:left="1008"/>
              <w:rPr>
                <w:b/>
              </w:rPr>
            </w:pPr>
            <w:r>
              <w:rPr>
                <w:b/>
              </w:rPr>
              <w:br/>
              <w:t>Adult</w:t>
            </w:r>
          </w:p>
          <w:p w14:paraId="13D522F9" w14:textId="77777777" w:rsidR="007851C8" w:rsidRDefault="00000000">
            <w:pPr>
              <w:numPr>
                <w:ilvl w:val="0"/>
                <w:numId w:val="21"/>
              </w:numPr>
              <w:pBdr>
                <w:top w:val="nil"/>
                <w:left w:val="nil"/>
                <w:bottom w:val="nil"/>
                <w:right w:val="nil"/>
                <w:between w:val="nil"/>
              </w:pBdr>
              <w:spacing w:before="80"/>
            </w:pPr>
            <w:r>
              <w:t>What was the challenge?</w:t>
            </w:r>
          </w:p>
          <w:p w14:paraId="72AB5AEF" w14:textId="77777777" w:rsidR="007851C8" w:rsidRDefault="00000000">
            <w:pPr>
              <w:numPr>
                <w:ilvl w:val="0"/>
                <w:numId w:val="21"/>
              </w:numPr>
              <w:pBdr>
                <w:top w:val="nil"/>
                <w:left w:val="nil"/>
                <w:bottom w:val="nil"/>
                <w:right w:val="nil"/>
                <w:between w:val="nil"/>
              </w:pBdr>
            </w:pPr>
            <w:r>
              <w:t>What led up to this challenge?</w:t>
            </w:r>
          </w:p>
          <w:p w14:paraId="32CC70AC" w14:textId="77777777" w:rsidR="007851C8" w:rsidRDefault="00000000">
            <w:pPr>
              <w:numPr>
                <w:ilvl w:val="0"/>
                <w:numId w:val="21"/>
              </w:numPr>
              <w:pBdr>
                <w:top w:val="nil"/>
                <w:left w:val="nil"/>
                <w:bottom w:val="nil"/>
                <w:right w:val="nil"/>
                <w:between w:val="nil"/>
              </w:pBdr>
            </w:pPr>
            <w:r>
              <w:t>How did I handle this?</w:t>
            </w:r>
          </w:p>
          <w:p w14:paraId="680B350C" w14:textId="77777777" w:rsidR="007851C8" w:rsidRDefault="00000000">
            <w:pPr>
              <w:numPr>
                <w:ilvl w:val="0"/>
                <w:numId w:val="21"/>
              </w:numPr>
              <w:pBdr>
                <w:top w:val="nil"/>
                <w:left w:val="nil"/>
                <w:bottom w:val="nil"/>
                <w:right w:val="nil"/>
                <w:between w:val="nil"/>
              </w:pBdr>
            </w:pPr>
            <w:r>
              <w:t>Could I have prevented this challenge or problem?</w:t>
            </w:r>
          </w:p>
          <w:p w14:paraId="10FF00E7" w14:textId="77777777" w:rsidR="007851C8" w:rsidRDefault="00000000">
            <w:pPr>
              <w:numPr>
                <w:ilvl w:val="0"/>
                <w:numId w:val="21"/>
              </w:numPr>
              <w:pBdr>
                <w:top w:val="nil"/>
                <w:left w:val="nil"/>
                <w:bottom w:val="nil"/>
                <w:right w:val="nil"/>
                <w:between w:val="nil"/>
              </w:pBdr>
            </w:pPr>
            <w:r>
              <w:t>What are two adjustments that I will make the next time?</w:t>
            </w:r>
          </w:p>
          <w:p w14:paraId="21D254D8" w14:textId="77777777" w:rsidR="007851C8" w:rsidRDefault="00000000" w:rsidP="00BD0227">
            <w:pPr>
              <w:ind w:left="1008"/>
              <w:rPr>
                <w:b/>
              </w:rPr>
            </w:pPr>
            <w:r>
              <w:rPr>
                <w:b/>
              </w:rPr>
              <w:br/>
              <w:t>Both</w:t>
            </w:r>
          </w:p>
          <w:p w14:paraId="1D0D9B6B" w14:textId="77777777" w:rsidR="007851C8" w:rsidRDefault="00000000">
            <w:pPr>
              <w:numPr>
                <w:ilvl w:val="0"/>
                <w:numId w:val="29"/>
              </w:numPr>
              <w:pBdr>
                <w:top w:val="nil"/>
                <w:left w:val="nil"/>
                <w:bottom w:val="nil"/>
                <w:right w:val="nil"/>
                <w:between w:val="nil"/>
              </w:pBdr>
              <w:spacing w:before="80"/>
            </w:pPr>
            <w:r>
              <w:t>What is our challenge?</w:t>
            </w:r>
          </w:p>
          <w:p w14:paraId="2E100D26" w14:textId="77777777" w:rsidR="007851C8" w:rsidRDefault="00000000">
            <w:pPr>
              <w:numPr>
                <w:ilvl w:val="0"/>
                <w:numId w:val="29"/>
              </w:numPr>
              <w:pBdr>
                <w:top w:val="nil"/>
                <w:left w:val="nil"/>
                <w:bottom w:val="nil"/>
                <w:right w:val="nil"/>
                <w:between w:val="nil"/>
              </w:pBdr>
            </w:pPr>
            <w:r>
              <w:t>What led to this challenge?</w:t>
            </w:r>
          </w:p>
          <w:p w14:paraId="38D523E7" w14:textId="77777777" w:rsidR="007851C8" w:rsidRDefault="00000000">
            <w:pPr>
              <w:numPr>
                <w:ilvl w:val="0"/>
                <w:numId w:val="29"/>
              </w:numPr>
              <w:pBdr>
                <w:top w:val="nil"/>
                <w:left w:val="nil"/>
                <w:bottom w:val="nil"/>
                <w:right w:val="nil"/>
                <w:between w:val="nil"/>
              </w:pBdr>
            </w:pPr>
            <w:r>
              <w:t>In the future, how can we handle this together?</w:t>
            </w:r>
          </w:p>
          <w:p w14:paraId="63CF1820" w14:textId="77777777" w:rsidR="007851C8" w:rsidRDefault="00000000">
            <w:pPr>
              <w:numPr>
                <w:ilvl w:val="0"/>
                <w:numId w:val="29"/>
              </w:numPr>
              <w:pBdr>
                <w:top w:val="nil"/>
                <w:left w:val="nil"/>
                <w:bottom w:val="nil"/>
                <w:right w:val="nil"/>
                <w:between w:val="nil"/>
              </w:pBdr>
            </w:pPr>
            <w:r>
              <w:t>Can we prevent this challenge or problem in the future?</w:t>
            </w:r>
          </w:p>
          <w:p w14:paraId="1ADD8135" w14:textId="05CFE93B" w:rsidR="007851C8" w:rsidRDefault="00000000">
            <w:pPr>
              <w:numPr>
                <w:ilvl w:val="0"/>
                <w:numId w:val="29"/>
              </w:numPr>
              <w:pBdr>
                <w:top w:val="nil"/>
                <w:left w:val="nil"/>
                <w:bottom w:val="nil"/>
                <w:right w:val="nil"/>
                <w:between w:val="nil"/>
              </w:pBdr>
            </w:pPr>
            <w:r>
              <w:t>What are two adjustments that we will make?</w:t>
            </w:r>
          </w:p>
          <w:p w14:paraId="3EB29237" w14:textId="77777777" w:rsidR="007851C8" w:rsidRDefault="00000000">
            <w:pPr>
              <w:spacing w:before="80"/>
              <w:ind w:left="288"/>
              <w:rPr>
                <w:b/>
              </w:rPr>
            </w:pPr>
            <w:r>
              <w:rPr>
                <w:b/>
              </w:rPr>
              <w:t xml:space="preserve">Additional Questions:   </w:t>
            </w:r>
          </w:p>
          <w:p w14:paraId="63A01827" w14:textId="77777777" w:rsidR="007851C8" w:rsidRDefault="00000000">
            <w:pPr>
              <w:numPr>
                <w:ilvl w:val="0"/>
                <w:numId w:val="3"/>
              </w:numPr>
              <w:spacing w:before="80"/>
            </w:pPr>
            <w:r>
              <w:t>What do you want?</w:t>
            </w:r>
          </w:p>
          <w:p w14:paraId="0FCB77A6" w14:textId="77777777" w:rsidR="007851C8" w:rsidRDefault="00000000">
            <w:pPr>
              <w:numPr>
                <w:ilvl w:val="0"/>
                <w:numId w:val="3"/>
              </w:numPr>
              <w:spacing w:before="80"/>
            </w:pPr>
            <w:r>
              <w:t>How can I help you?</w:t>
            </w:r>
          </w:p>
          <w:p w14:paraId="0BB9C8DD" w14:textId="77777777" w:rsidR="007851C8" w:rsidRDefault="00000000">
            <w:pPr>
              <w:numPr>
                <w:ilvl w:val="0"/>
                <w:numId w:val="3"/>
              </w:numPr>
              <w:spacing w:before="80"/>
            </w:pPr>
            <w:r>
              <w:t>What feels difficult?</w:t>
            </w:r>
          </w:p>
          <w:p w14:paraId="715B8A8B" w14:textId="77777777" w:rsidR="007851C8" w:rsidRDefault="00000000">
            <w:pPr>
              <w:numPr>
                <w:ilvl w:val="0"/>
                <w:numId w:val="3"/>
              </w:numPr>
              <w:spacing w:before="80"/>
            </w:pPr>
            <w:r>
              <w:t>What is the worst thing that could happen?</w:t>
            </w:r>
          </w:p>
          <w:p w14:paraId="5FDEE28B" w14:textId="77777777" w:rsidR="007851C8" w:rsidRDefault="00000000">
            <w:pPr>
              <w:numPr>
                <w:ilvl w:val="0"/>
                <w:numId w:val="3"/>
              </w:numPr>
              <w:spacing w:before="80"/>
            </w:pPr>
            <w:r>
              <w:t>What could be the best possible outcome?</w:t>
            </w:r>
          </w:p>
          <w:p w14:paraId="04A5C5A4" w14:textId="77777777" w:rsidR="007851C8" w:rsidRDefault="00000000">
            <w:pPr>
              <w:numPr>
                <w:ilvl w:val="0"/>
                <w:numId w:val="3"/>
              </w:numPr>
              <w:pBdr>
                <w:top w:val="nil"/>
                <w:left w:val="nil"/>
                <w:bottom w:val="nil"/>
                <w:right w:val="nil"/>
                <w:between w:val="nil"/>
              </w:pBdr>
              <w:spacing w:before="80"/>
              <w:rPr>
                <w:color w:val="000000"/>
              </w:rPr>
            </w:pPr>
            <w:r>
              <w:rPr>
                <w:color w:val="000000"/>
              </w:rPr>
              <w:t>Is your interpretation true, and how do you know this?</w:t>
            </w:r>
          </w:p>
        </w:tc>
      </w:tr>
    </w:tbl>
    <w:p w14:paraId="05297256" w14:textId="77777777" w:rsidR="007851C8" w:rsidRDefault="007851C8" w:rsidP="00BD0227"/>
    <w:sectPr w:rsidR="007851C8">
      <w:pgSz w:w="15840" w:h="12240" w:orient="landscape"/>
      <w:pgMar w:top="720" w:right="806"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80CB9" w14:textId="77777777" w:rsidR="0086368A" w:rsidRDefault="0086368A">
      <w:r>
        <w:separator/>
      </w:r>
    </w:p>
  </w:endnote>
  <w:endnote w:type="continuationSeparator" w:id="0">
    <w:p w14:paraId="17DD0747" w14:textId="77777777" w:rsidR="0086368A" w:rsidRDefault="0086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agona Book">
    <w:charset w:val="00"/>
    <w:family w:val="auto"/>
    <w:pitch w:val="default"/>
  </w:font>
  <w:font w:name="Montserrat SemiBold">
    <w:altName w:val="Calibri"/>
    <w:charset w:val="00"/>
    <w:family w:val="auto"/>
    <w:pitch w:val="default"/>
  </w:font>
  <w:font w:name="Radley">
    <w:altName w:val="Cambria"/>
    <w:panose1 w:val="00000000000000000000"/>
    <w:charset w:val="00"/>
    <w:family w:val="roman"/>
    <w:notTrueType/>
    <w:pitch w:val="default"/>
  </w:font>
  <w:font w:name="Lexend">
    <w:altName w:val="Calibri"/>
    <w:charset w:val="00"/>
    <w:family w:val="auto"/>
    <w:pitch w:val="default"/>
  </w:font>
  <w:font w:name="Montserrat Medium">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8C7D" w14:textId="2B8ADEDE" w:rsidR="007851C8" w:rsidRDefault="00000000">
    <w:pPr>
      <w:pBdr>
        <w:top w:val="nil"/>
        <w:left w:val="nil"/>
        <w:bottom w:val="nil"/>
        <w:right w:val="nil"/>
        <w:between w:val="nil"/>
      </w:pBdr>
      <w:tabs>
        <w:tab w:val="center" w:pos="4680"/>
        <w:tab w:val="right" w:pos="9360"/>
      </w:tabs>
      <w:rPr>
        <w:color w:val="4472C4"/>
        <w:sz w:val="20"/>
        <w:szCs w:val="20"/>
      </w:rPr>
    </w:pPr>
    <w:r>
      <w:rPr>
        <w:color w:val="000000"/>
        <w:sz w:val="20"/>
        <w:szCs w:val="20"/>
      </w:rPr>
      <w:t>©202</w:t>
    </w:r>
    <w:r>
      <w:rPr>
        <w:sz w:val="20"/>
        <w:szCs w:val="20"/>
      </w:rPr>
      <w:t>2</w:t>
    </w:r>
    <w:r>
      <w:rPr>
        <w:color w:val="000000"/>
        <w:sz w:val="20"/>
        <w:szCs w:val="20"/>
      </w:rPr>
      <w:t xml:space="preserve"> Revelations in Education</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DF6D82">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F6D82">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F27E" w14:textId="35914491" w:rsidR="007851C8" w:rsidRDefault="00000000">
    <w:pPr>
      <w:pBdr>
        <w:top w:val="nil"/>
        <w:left w:val="nil"/>
        <w:bottom w:val="nil"/>
        <w:right w:val="nil"/>
        <w:between w:val="nil"/>
      </w:pBdr>
      <w:tabs>
        <w:tab w:val="center" w:pos="4680"/>
        <w:tab w:val="right" w:pos="9360"/>
      </w:tabs>
      <w:rPr>
        <w:color w:val="000000"/>
        <w:sz w:val="20"/>
        <w:szCs w:val="20"/>
      </w:rPr>
    </w:pPr>
    <w:r>
      <w:rPr>
        <w:color w:val="000000"/>
        <w:sz w:val="20"/>
        <w:szCs w:val="20"/>
      </w:rPr>
      <w:t xml:space="preserve">Created by Courtney Boyle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A401C1">
      <w:rPr>
        <w:noProof/>
        <w:color w:val="000000"/>
        <w:sz w:val="20"/>
        <w:szCs w:val="20"/>
      </w:rPr>
      <w:t>31</w:t>
    </w:r>
    <w:r>
      <w:rPr>
        <w:color w:val="000000"/>
        <w:sz w:val="20"/>
        <w:szCs w:val="20"/>
      </w:rPr>
      <w:fldChar w:fldCharType="end"/>
    </w:r>
  </w:p>
  <w:p w14:paraId="166482EC" w14:textId="77777777" w:rsidR="007851C8" w:rsidRDefault="00000000">
    <w:pPr>
      <w:pBdr>
        <w:top w:val="nil"/>
        <w:left w:val="nil"/>
        <w:bottom w:val="nil"/>
        <w:right w:val="nil"/>
        <w:between w:val="nil"/>
      </w:pBdr>
      <w:tabs>
        <w:tab w:val="center" w:pos="4680"/>
        <w:tab w:val="right" w:pos="9360"/>
      </w:tabs>
      <w:rPr>
        <w:color w:val="4472C4"/>
        <w:sz w:val="20"/>
        <w:szCs w:val="20"/>
      </w:rPr>
    </w:pPr>
    <w:r>
      <w:rPr>
        <w:color w:val="000000"/>
        <w:sz w:val="20"/>
        <w:szCs w:val="20"/>
      </w:rPr>
      <w:t>©2020 Revelations in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4D40" w14:textId="77777777" w:rsidR="0086368A" w:rsidRDefault="0086368A">
      <w:r>
        <w:separator/>
      </w:r>
    </w:p>
  </w:footnote>
  <w:footnote w:type="continuationSeparator" w:id="0">
    <w:p w14:paraId="28A114B7" w14:textId="77777777" w:rsidR="0086368A" w:rsidRDefault="00863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307"/>
    <w:multiLevelType w:val="multilevel"/>
    <w:tmpl w:val="6C8E0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772746"/>
    <w:multiLevelType w:val="multilevel"/>
    <w:tmpl w:val="BAD63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246B2"/>
    <w:multiLevelType w:val="multilevel"/>
    <w:tmpl w:val="BD6C8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1B0375"/>
    <w:multiLevelType w:val="multilevel"/>
    <w:tmpl w:val="798EB9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4CF72AB"/>
    <w:multiLevelType w:val="multilevel"/>
    <w:tmpl w:val="96CC9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77906"/>
    <w:multiLevelType w:val="multilevel"/>
    <w:tmpl w:val="5A18E4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1B26689"/>
    <w:multiLevelType w:val="multilevel"/>
    <w:tmpl w:val="B22E2EF4"/>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0F5ACE"/>
    <w:multiLevelType w:val="multilevel"/>
    <w:tmpl w:val="C9369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DE0264"/>
    <w:multiLevelType w:val="multilevel"/>
    <w:tmpl w:val="D1A2C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26478F"/>
    <w:multiLevelType w:val="multilevel"/>
    <w:tmpl w:val="D40EC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AA6116"/>
    <w:multiLevelType w:val="multilevel"/>
    <w:tmpl w:val="A7FAA0E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DE6F36"/>
    <w:multiLevelType w:val="multilevel"/>
    <w:tmpl w:val="6E0E6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272791"/>
    <w:multiLevelType w:val="multilevel"/>
    <w:tmpl w:val="4776FA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1960D9B"/>
    <w:multiLevelType w:val="multilevel"/>
    <w:tmpl w:val="434E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6F6533"/>
    <w:multiLevelType w:val="multilevel"/>
    <w:tmpl w:val="4A146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B43AC0"/>
    <w:multiLevelType w:val="multilevel"/>
    <w:tmpl w:val="43687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03197B"/>
    <w:multiLevelType w:val="multilevel"/>
    <w:tmpl w:val="75442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3F1F2A"/>
    <w:multiLevelType w:val="multilevel"/>
    <w:tmpl w:val="8356D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8A72B1"/>
    <w:multiLevelType w:val="multilevel"/>
    <w:tmpl w:val="919C8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2025CA"/>
    <w:multiLevelType w:val="multilevel"/>
    <w:tmpl w:val="F126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6D3AEB"/>
    <w:multiLevelType w:val="multilevel"/>
    <w:tmpl w:val="13A4C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785DBF"/>
    <w:multiLevelType w:val="multilevel"/>
    <w:tmpl w:val="74625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FDD091F"/>
    <w:multiLevelType w:val="multilevel"/>
    <w:tmpl w:val="4DEA8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5E74D6"/>
    <w:multiLevelType w:val="multilevel"/>
    <w:tmpl w:val="32DC9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2A159F"/>
    <w:multiLevelType w:val="multilevel"/>
    <w:tmpl w:val="71821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A177CF"/>
    <w:multiLevelType w:val="multilevel"/>
    <w:tmpl w:val="2DFEE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1440FC"/>
    <w:multiLevelType w:val="multilevel"/>
    <w:tmpl w:val="72EC2A9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65872B4A"/>
    <w:multiLevelType w:val="multilevel"/>
    <w:tmpl w:val="D1764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6F2C71"/>
    <w:multiLevelType w:val="multilevel"/>
    <w:tmpl w:val="69566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740F09"/>
    <w:multiLevelType w:val="multilevel"/>
    <w:tmpl w:val="DA9AE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81201D"/>
    <w:multiLevelType w:val="multilevel"/>
    <w:tmpl w:val="4670C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72261A"/>
    <w:multiLevelType w:val="multilevel"/>
    <w:tmpl w:val="F5705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1505F9"/>
    <w:multiLevelType w:val="multilevel"/>
    <w:tmpl w:val="90C8C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1856395">
    <w:abstractNumId w:val="2"/>
  </w:num>
  <w:num w:numId="2" w16cid:durableId="892041017">
    <w:abstractNumId w:val="1"/>
  </w:num>
  <w:num w:numId="3" w16cid:durableId="898172718">
    <w:abstractNumId w:val="31"/>
  </w:num>
  <w:num w:numId="4" w16cid:durableId="208301523">
    <w:abstractNumId w:val="20"/>
  </w:num>
  <w:num w:numId="5" w16cid:durableId="1437139051">
    <w:abstractNumId w:val="28"/>
  </w:num>
  <w:num w:numId="6" w16cid:durableId="1653873125">
    <w:abstractNumId w:val="15"/>
  </w:num>
  <w:num w:numId="7" w16cid:durableId="142159030">
    <w:abstractNumId w:val="0"/>
  </w:num>
  <w:num w:numId="8" w16cid:durableId="373190149">
    <w:abstractNumId w:val="30"/>
  </w:num>
  <w:num w:numId="9" w16cid:durableId="425882823">
    <w:abstractNumId w:val="11"/>
  </w:num>
  <w:num w:numId="10" w16cid:durableId="1375499920">
    <w:abstractNumId w:val="10"/>
  </w:num>
  <w:num w:numId="11" w16cid:durableId="733432994">
    <w:abstractNumId w:val="32"/>
  </w:num>
  <w:num w:numId="12" w16cid:durableId="844128708">
    <w:abstractNumId w:val="8"/>
  </w:num>
  <w:num w:numId="13" w16cid:durableId="1002322565">
    <w:abstractNumId w:val="12"/>
  </w:num>
  <w:num w:numId="14" w16cid:durableId="565842308">
    <w:abstractNumId w:val="16"/>
  </w:num>
  <w:num w:numId="15" w16cid:durableId="1248034809">
    <w:abstractNumId w:val="14"/>
  </w:num>
  <w:num w:numId="16" w16cid:durableId="394355858">
    <w:abstractNumId w:val="29"/>
  </w:num>
  <w:num w:numId="17" w16cid:durableId="1261530475">
    <w:abstractNumId w:val="24"/>
  </w:num>
  <w:num w:numId="18" w16cid:durableId="544561693">
    <w:abstractNumId w:val="23"/>
  </w:num>
  <w:num w:numId="19" w16cid:durableId="495657111">
    <w:abstractNumId w:val="27"/>
  </w:num>
  <w:num w:numId="20" w16cid:durableId="80026571">
    <w:abstractNumId w:val="13"/>
  </w:num>
  <w:num w:numId="21" w16cid:durableId="1171142802">
    <w:abstractNumId w:val="26"/>
  </w:num>
  <w:num w:numId="22" w16cid:durableId="1262835882">
    <w:abstractNumId w:val="4"/>
  </w:num>
  <w:num w:numId="23" w16cid:durableId="587077528">
    <w:abstractNumId w:val="7"/>
  </w:num>
  <w:num w:numId="24" w16cid:durableId="1285380783">
    <w:abstractNumId w:val="21"/>
  </w:num>
  <w:num w:numId="25" w16cid:durableId="560292925">
    <w:abstractNumId w:val="18"/>
  </w:num>
  <w:num w:numId="26" w16cid:durableId="1772119894">
    <w:abstractNumId w:val="19"/>
  </w:num>
  <w:num w:numId="27" w16cid:durableId="1057165392">
    <w:abstractNumId w:val="5"/>
  </w:num>
  <w:num w:numId="28" w16cid:durableId="1841893632">
    <w:abstractNumId w:val="22"/>
  </w:num>
  <w:num w:numId="29" w16cid:durableId="2037383910">
    <w:abstractNumId w:val="3"/>
  </w:num>
  <w:num w:numId="30" w16cid:durableId="1369258008">
    <w:abstractNumId w:val="6"/>
  </w:num>
  <w:num w:numId="31" w16cid:durableId="1051033296">
    <w:abstractNumId w:val="25"/>
  </w:num>
  <w:num w:numId="32" w16cid:durableId="1309438105">
    <w:abstractNumId w:val="9"/>
  </w:num>
  <w:num w:numId="33" w16cid:durableId="10957088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1C8"/>
    <w:rsid w:val="00226D43"/>
    <w:rsid w:val="006163F8"/>
    <w:rsid w:val="007851C8"/>
    <w:rsid w:val="0086368A"/>
    <w:rsid w:val="00A401C1"/>
    <w:rsid w:val="00BD0227"/>
    <w:rsid w:val="00D264AF"/>
    <w:rsid w:val="00DF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80C11"/>
  <w15:docId w15:val="{5E79048F-1739-43D1-80DF-070BEE44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80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0E76"/>
    <w:pPr>
      <w:tabs>
        <w:tab w:val="center" w:pos="4680"/>
        <w:tab w:val="right" w:pos="9360"/>
      </w:tabs>
    </w:pPr>
  </w:style>
  <w:style w:type="character" w:customStyle="1" w:styleId="HeaderChar">
    <w:name w:val="Header Char"/>
    <w:basedOn w:val="DefaultParagraphFont"/>
    <w:link w:val="Header"/>
    <w:uiPriority w:val="99"/>
    <w:rsid w:val="00380E76"/>
  </w:style>
  <w:style w:type="paragraph" w:styleId="Footer">
    <w:name w:val="footer"/>
    <w:basedOn w:val="Normal"/>
    <w:link w:val="FooterChar"/>
    <w:uiPriority w:val="99"/>
    <w:unhideWhenUsed/>
    <w:rsid w:val="00380E76"/>
    <w:pPr>
      <w:tabs>
        <w:tab w:val="center" w:pos="4680"/>
        <w:tab w:val="right" w:pos="9360"/>
      </w:tabs>
    </w:pPr>
  </w:style>
  <w:style w:type="character" w:customStyle="1" w:styleId="FooterChar">
    <w:name w:val="Footer Char"/>
    <w:basedOn w:val="DefaultParagraphFont"/>
    <w:link w:val="Footer"/>
    <w:uiPriority w:val="99"/>
    <w:rsid w:val="00380E76"/>
  </w:style>
  <w:style w:type="paragraph" w:styleId="ListParagraph">
    <w:name w:val="List Paragraph"/>
    <w:basedOn w:val="Normal"/>
    <w:uiPriority w:val="34"/>
    <w:qFormat/>
    <w:rsid w:val="00392660"/>
    <w:pPr>
      <w:ind w:left="720"/>
      <w:contextualSpacing/>
    </w:pPr>
  </w:style>
  <w:style w:type="character" w:customStyle="1" w:styleId="apple-converted-space">
    <w:name w:val="apple-converted-space"/>
    <w:basedOn w:val="DefaultParagraphFont"/>
    <w:rsid w:val="0076063F"/>
  </w:style>
  <w:style w:type="paragraph" w:styleId="BalloonText">
    <w:name w:val="Balloon Text"/>
    <w:basedOn w:val="Normal"/>
    <w:link w:val="BalloonTextChar"/>
    <w:uiPriority w:val="99"/>
    <w:semiHidden/>
    <w:unhideWhenUsed/>
    <w:rsid w:val="00D942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FE"/>
    <w:rPr>
      <w:rFonts w:ascii="Lucida Grande" w:hAnsi="Lucida Grande" w:cs="Lucida Grande"/>
      <w:sz w:val="18"/>
      <w:szCs w:val="18"/>
    </w:rPr>
  </w:style>
  <w:style w:type="character" w:styleId="CommentReference">
    <w:name w:val="annotation reference"/>
    <w:basedOn w:val="DefaultParagraphFont"/>
    <w:uiPriority w:val="99"/>
    <w:semiHidden/>
    <w:unhideWhenUsed/>
    <w:rsid w:val="00F220B2"/>
    <w:rPr>
      <w:sz w:val="18"/>
      <w:szCs w:val="18"/>
    </w:rPr>
  </w:style>
  <w:style w:type="paragraph" w:styleId="CommentText">
    <w:name w:val="annotation text"/>
    <w:basedOn w:val="Normal"/>
    <w:link w:val="CommentTextChar"/>
    <w:uiPriority w:val="99"/>
    <w:semiHidden/>
    <w:unhideWhenUsed/>
    <w:rsid w:val="00F220B2"/>
  </w:style>
  <w:style w:type="character" w:customStyle="1" w:styleId="CommentTextChar">
    <w:name w:val="Comment Text Char"/>
    <w:basedOn w:val="DefaultParagraphFont"/>
    <w:link w:val="CommentText"/>
    <w:uiPriority w:val="99"/>
    <w:semiHidden/>
    <w:rsid w:val="00F220B2"/>
  </w:style>
  <w:style w:type="paragraph" w:styleId="CommentSubject">
    <w:name w:val="annotation subject"/>
    <w:basedOn w:val="CommentText"/>
    <w:next w:val="CommentText"/>
    <w:link w:val="CommentSubjectChar"/>
    <w:uiPriority w:val="99"/>
    <w:semiHidden/>
    <w:unhideWhenUsed/>
    <w:rsid w:val="00F220B2"/>
    <w:rPr>
      <w:b/>
      <w:bCs/>
      <w:sz w:val="20"/>
      <w:szCs w:val="20"/>
    </w:rPr>
  </w:style>
  <w:style w:type="character" w:customStyle="1" w:styleId="CommentSubjectChar">
    <w:name w:val="Comment Subject Char"/>
    <w:basedOn w:val="CommentTextChar"/>
    <w:link w:val="CommentSubject"/>
    <w:uiPriority w:val="99"/>
    <w:semiHidden/>
    <w:rsid w:val="00F220B2"/>
    <w:rPr>
      <w:b/>
      <w:bCs/>
      <w:sz w:val="20"/>
      <w:szCs w:val="20"/>
    </w:rPr>
  </w:style>
  <w:style w:type="character" w:styleId="Hyperlink">
    <w:name w:val="Hyperlink"/>
    <w:basedOn w:val="DefaultParagraphFont"/>
    <w:uiPriority w:val="99"/>
    <w:unhideWhenUsed/>
    <w:rsid w:val="00CC7CC8"/>
    <w:rPr>
      <w:color w:val="0563C1" w:themeColor="hyperlink"/>
      <w:u w:val="single"/>
    </w:rPr>
  </w:style>
  <w:style w:type="character" w:customStyle="1" w:styleId="UnresolvedMention1">
    <w:name w:val="Unresolved Mention1"/>
    <w:basedOn w:val="DefaultParagraphFont"/>
    <w:uiPriority w:val="99"/>
    <w:semiHidden/>
    <w:unhideWhenUsed/>
    <w:rsid w:val="00CC7CC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revelationsineducation.com/wp-content/uploads/2022/12/classroom-responsibilities.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wakeandmindful.com/how-to-make-diy-meditation-ja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hyperlink" Target="https://revelationsineducation.com/wp-content/uploads/2022/12/classroom-roles.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U/p90lxAU/GZ5Co7jVNfXM7blA==">AMUW2mVSXeZ+VsWKwBvFxkQP1BVIor2lw07AnLC/laJeBhnmy0du8xBpHR+1G60t3vwSopngsmIhNCxsWFTfFS8IaIsDTTNBeY6NTH2CIorHbY76SLC2Xm+3rnIN65VDNgf6AYDsfdMc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8044</Words>
  <Characters>45853</Characters>
  <Application>Microsoft Office Word</Application>
  <DocSecurity>0</DocSecurity>
  <Lines>382</Lines>
  <Paragraphs>107</Paragraphs>
  <ScaleCrop>false</ScaleCrop>
  <Company/>
  <LinksUpToDate>false</LinksUpToDate>
  <CharactersWithSpaces>53790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Revelations in Education</dc:creator>
  <cp:lastModifiedBy>nellie stout</cp:lastModifiedBy>
  <cp:revision>6</cp:revision>
  <cp:lastPrinted>2022-12-07T02:08:00Z</cp:lastPrinted>
  <dcterms:created xsi:type="dcterms:W3CDTF">2022-12-07T01:54:00Z</dcterms:created>
  <dcterms:modified xsi:type="dcterms:W3CDTF">2022-12-07T02:18:00Z</dcterms:modified>
</cp:coreProperties>
</file>